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97F" w:rsidRPr="00670EF2" w:rsidRDefault="00426FB0" w:rsidP="00BC5EE1">
      <w:pPr>
        <w:jc w:val="center"/>
        <w:rPr>
          <w:rFonts w:ascii="微軟正黑體" w:eastAsia="微軟正黑體" w:hAnsi="微軟正黑體"/>
          <w:b/>
          <w:sz w:val="72"/>
          <w:szCs w:val="72"/>
        </w:rPr>
      </w:pPr>
      <w:bookmarkStart w:id="0" w:name="_GoBack"/>
      <w:r>
        <w:rPr>
          <w:rFonts w:ascii="微軟正黑體" w:eastAsia="微軟正黑體" w:hAnsi="微軟正黑體"/>
          <w:b/>
          <w:noProof/>
          <w:sz w:val="56"/>
          <w:szCs w:val="56"/>
        </w:rPr>
        <w:drawing>
          <wp:inline distT="0" distB="0" distL="0" distR="0">
            <wp:extent cx="2557832" cy="2228850"/>
            <wp:effectExtent l="0" t="0" r="0" b="0"/>
            <wp:docPr id="1" name="圖片 1" descr="thu60_logo_black_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60_logo_black_v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372" cy="224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381C" w:rsidRPr="00137F12" w:rsidRDefault="00C8381C" w:rsidP="00BC5EE1">
      <w:pPr>
        <w:jc w:val="center"/>
        <w:rPr>
          <w:rFonts w:ascii="微軟正黑體" w:eastAsia="微軟正黑體" w:hAnsi="微軟正黑體" w:cs="華康標楷體"/>
          <w:b/>
          <w:color w:val="000099"/>
          <w:sz w:val="40"/>
          <w:szCs w:val="40"/>
        </w:rPr>
      </w:pPr>
      <w:r w:rsidRPr="00137F12">
        <w:rPr>
          <w:rFonts w:ascii="微軟正黑體" w:eastAsia="微軟正黑體" w:hAnsi="微軟正黑體" w:cs="華康香港標準楷書" w:hint="eastAsia"/>
          <w:b/>
          <w:color w:val="000099"/>
          <w:sz w:val="40"/>
          <w:szCs w:val="40"/>
        </w:rPr>
        <w:t>東海大學</w:t>
      </w:r>
      <w:r w:rsidR="00D716EB" w:rsidRPr="00137F12">
        <w:rPr>
          <w:rFonts w:ascii="微軟正黑體" w:eastAsia="微軟正黑體" w:hAnsi="微軟正黑體" w:cs="華康標楷體" w:hint="eastAsia"/>
          <w:b/>
          <w:color w:val="000099"/>
          <w:sz w:val="40"/>
          <w:szCs w:val="40"/>
        </w:rPr>
        <w:t>2016</w:t>
      </w:r>
      <w:r w:rsidR="000A1578">
        <w:rPr>
          <w:rFonts w:ascii="微軟正黑體" w:eastAsia="微軟正黑體" w:hAnsi="微軟正黑體" w:cs="華康標楷體" w:hint="eastAsia"/>
          <w:b/>
          <w:color w:val="000099"/>
          <w:sz w:val="40"/>
          <w:szCs w:val="40"/>
        </w:rPr>
        <w:t>冬令營</w:t>
      </w:r>
    </w:p>
    <w:p w:rsidR="00FC65CD" w:rsidRPr="00137F12" w:rsidRDefault="00290F42" w:rsidP="008A5F0B">
      <w:pPr>
        <w:jc w:val="center"/>
        <w:rPr>
          <w:rFonts w:ascii="微軟正黑體" w:eastAsia="微軟正黑體" w:hAnsi="微軟正黑體" w:cs="華康標楷體"/>
          <w:b/>
          <w:color w:val="000099"/>
          <w:sz w:val="40"/>
          <w:szCs w:val="40"/>
        </w:rPr>
      </w:pPr>
      <w:r w:rsidRPr="00137F12">
        <w:rPr>
          <w:rFonts w:ascii="微軟正黑體" w:eastAsia="微軟正黑體" w:hAnsi="微軟正黑體" w:cs="華康標楷體" w:hint="eastAsia"/>
          <w:b/>
          <w:color w:val="000099"/>
          <w:sz w:val="40"/>
          <w:szCs w:val="40"/>
        </w:rPr>
        <w:t>海峽兩岸學子</w:t>
      </w:r>
      <w:r w:rsidR="00137F12" w:rsidRPr="00137F12">
        <w:rPr>
          <w:rFonts w:ascii="微軟正黑體" w:eastAsia="微軟正黑體" w:hAnsi="微軟正黑體" w:cs="華康標楷體" w:hint="eastAsia"/>
          <w:b/>
          <w:color w:val="000099"/>
          <w:sz w:val="40"/>
          <w:szCs w:val="40"/>
        </w:rPr>
        <w:t>系列活動</w:t>
      </w:r>
    </w:p>
    <w:p w:rsidR="00E944D4" w:rsidRDefault="00137F12" w:rsidP="00DA5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line="60" w:lineRule="auto"/>
        <w:rPr>
          <w:rFonts w:ascii="微軟正黑體" w:eastAsia="微軟正黑體" w:hAnsi="微軟正黑體" w:cs="華康標楷體"/>
          <w:b/>
          <w:color w:val="000099"/>
          <w:sz w:val="40"/>
          <w:szCs w:val="40"/>
        </w:rPr>
      </w:pPr>
      <w:r w:rsidRPr="00137F12">
        <w:rPr>
          <w:rFonts w:ascii="微軟正黑體" w:eastAsia="微軟正黑體" w:hAnsi="微軟正黑體" w:cs="華康標楷體" w:hint="eastAsia"/>
          <w:b/>
          <w:color w:val="000099"/>
          <w:sz w:val="40"/>
          <w:szCs w:val="40"/>
        </w:rPr>
        <w:t xml:space="preserve">       </w:t>
      </w:r>
      <w:r>
        <w:rPr>
          <w:rFonts w:ascii="微軟正黑體" w:eastAsia="微軟正黑體" w:hAnsi="微軟正黑體" w:cs="華康標楷體" w:hint="eastAsia"/>
          <w:b/>
          <w:color w:val="000099"/>
          <w:sz w:val="40"/>
          <w:szCs w:val="40"/>
        </w:rPr>
        <w:t xml:space="preserve">   </w:t>
      </w:r>
      <w:r w:rsidR="00C54CDB" w:rsidRPr="00137F12">
        <w:rPr>
          <w:rFonts w:ascii="微軟正黑體" w:eastAsia="微軟正黑體" w:hAnsi="微軟正黑體" w:cs="華康標楷體" w:hint="eastAsia"/>
          <w:b/>
          <w:color w:val="000099"/>
          <w:sz w:val="40"/>
          <w:szCs w:val="40"/>
          <w:u w:val="single"/>
        </w:rPr>
        <w:t>創新</w:t>
      </w:r>
      <w:r w:rsidR="003F3C40" w:rsidRPr="00137F12">
        <w:rPr>
          <w:rFonts w:ascii="微軟正黑體" w:eastAsia="微軟正黑體" w:hAnsi="微軟正黑體" w:cs="華康標楷體" w:hint="eastAsia"/>
          <w:b/>
          <w:color w:val="000099"/>
          <w:sz w:val="40"/>
          <w:szCs w:val="40"/>
          <w:u w:val="single"/>
        </w:rPr>
        <w:t>管理</w:t>
      </w:r>
      <w:r w:rsidR="00C54CDB" w:rsidRPr="00137F12">
        <w:rPr>
          <w:rFonts w:ascii="微軟正黑體" w:eastAsia="微軟正黑體" w:hAnsi="微軟正黑體" w:cs="華康標楷體" w:hint="eastAsia"/>
          <w:b/>
          <w:color w:val="000099"/>
          <w:sz w:val="40"/>
          <w:szCs w:val="40"/>
        </w:rPr>
        <w:t>體驗</w:t>
      </w:r>
      <w:r w:rsidRPr="00137F12">
        <w:rPr>
          <w:rFonts w:ascii="微軟正黑體" w:eastAsia="微軟正黑體" w:hAnsi="微軟正黑體" w:cs="華康標楷體" w:hint="eastAsia"/>
          <w:b/>
          <w:color w:val="000099"/>
          <w:sz w:val="40"/>
          <w:szCs w:val="40"/>
        </w:rPr>
        <w:t>學習之旅</w:t>
      </w:r>
      <w:r w:rsidR="00DA5E33">
        <w:rPr>
          <w:rFonts w:ascii="微軟正黑體" w:eastAsia="微軟正黑體" w:hAnsi="微軟正黑體" w:cs="華康標楷體"/>
          <w:b/>
          <w:color w:val="000099"/>
          <w:sz w:val="40"/>
          <w:szCs w:val="40"/>
        </w:rPr>
        <w:br/>
      </w:r>
      <w:r w:rsidR="00DA5E33">
        <w:rPr>
          <w:rFonts w:ascii="微軟正黑體" w:eastAsia="微軟正黑體" w:hAnsi="微軟正黑體" w:cs="華康標楷體"/>
          <w:b/>
          <w:color w:val="000099"/>
          <w:sz w:val="40"/>
          <w:szCs w:val="40"/>
        </w:rPr>
        <w:tab/>
      </w:r>
      <w:r w:rsidR="00DA5E33">
        <w:rPr>
          <w:rFonts w:ascii="微軟正黑體" w:eastAsia="微軟正黑體" w:hAnsi="微軟正黑體" w:cs="華康標楷體"/>
          <w:b/>
          <w:color w:val="000099"/>
          <w:sz w:val="40"/>
          <w:szCs w:val="40"/>
        </w:rPr>
        <w:tab/>
      </w:r>
      <w:r w:rsidR="00DA5E33">
        <w:rPr>
          <w:rFonts w:ascii="微軟正黑體" w:eastAsia="微軟正黑體" w:hAnsi="微軟正黑體" w:cs="華康標楷體"/>
          <w:b/>
          <w:color w:val="000099"/>
          <w:sz w:val="40"/>
          <w:szCs w:val="40"/>
        </w:rPr>
        <w:tab/>
      </w:r>
      <w:r w:rsidR="00DA5E33">
        <w:rPr>
          <w:rFonts w:ascii="微軟正黑體" w:eastAsia="微軟正黑體" w:hAnsi="微軟正黑體" w:cs="華康標楷體"/>
          <w:b/>
          <w:color w:val="000099"/>
          <w:sz w:val="40"/>
          <w:szCs w:val="40"/>
        </w:rPr>
        <w:tab/>
      </w:r>
      <w:r w:rsidR="00251655" w:rsidRPr="00137F12">
        <w:rPr>
          <w:rFonts w:ascii="微軟正黑體" w:eastAsia="微軟正黑體" w:hAnsi="微軟正黑體" w:cs="華康標楷體" w:hint="eastAsia"/>
          <w:b/>
          <w:color w:val="000099"/>
          <w:sz w:val="40"/>
          <w:szCs w:val="40"/>
          <w:u w:val="single"/>
        </w:rPr>
        <w:t>三創與景觀</w:t>
      </w:r>
      <w:r w:rsidR="00251655" w:rsidRPr="00137F12">
        <w:rPr>
          <w:rFonts w:ascii="微軟正黑體" w:eastAsia="微軟正黑體" w:hAnsi="微軟正黑體" w:cs="華康標楷體" w:hint="eastAsia"/>
          <w:b/>
          <w:color w:val="000099"/>
          <w:sz w:val="40"/>
          <w:szCs w:val="40"/>
        </w:rPr>
        <w:t>體驗</w:t>
      </w:r>
      <w:r w:rsidRPr="00137F12">
        <w:rPr>
          <w:rFonts w:ascii="微軟正黑體" w:eastAsia="微軟正黑體" w:hAnsi="微軟正黑體" w:cs="華康標楷體" w:hint="eastAsia"/>
          <w:b/>
          <w:color w:val="000099"/>
          <w:sz w:val="40"/>
          <w:szCs w:val="40"/>
        </w:rPr>
        <w:t>學習之旅</w:t>
      </w:r>
    </w:p>
    <w:p w:rsidR="00DA5E33" w:rsidRPr="00137F12" w:rsidRDefault="00E944D4" w:rsidP="00DA5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line="60" w:lineRule="auto"/>
        <w:rPr>
          <w:rFonts w:ascii="微軟正黑體" w:eastAsia="微軟正黑體" w:hAnsi="微軟正黑體" w:cs="華康標楷體"/>
          <w:b/>
          <w:color w:val="000099"/>
          <w:sz w:val="40"/>
          <w:szCs w:val="40"/>
        </w:rPr>
      </w:pPr>
      <w:r>
        <w:rPr>
          <w:rFonts w:ascii="微軟正黑體" w:eastAsia="微軟正黑體" w:hAnsi="微軟正黑體" w:cs="華康標楷體" w:hint="eastAsia"/>
          <w:b/>
          <w:color w:val="000099"/>
          <w:sz w:val="40"/>
          <w:szCs w:val="40"/>
        </w:rPr>
        <w:tab/>
      </w:r>
      <w:r>
        <w:rPr>
          <w:rFonts w:ascii="微軟正黑體" w:eastAsia="微軟正黑體" w:hAnsi="微軟正黑體" w:cs="華康標楷體" w:hint="eastAsia"/>
          <w:b/>
          <w:color w:val="000099"/>
          <w:sz w:val="40"/>
          <w:szCs w:val="40"/>
        </w:rPr>
        <w:tab/>
      </w:r>
      <w:r>
        <w:rPr>
          <w:rFonts w:ascii="微軟正黑體" w:eastAsia="微軟正黑體" w:hAnsi="微軟正黑體" w:cs="華康標楷體" w:hint="eastAsia"/>
          <w:b/>
          <w:color w:val="000099"/>
          <w:sz w:val="40"/>
          <w:szCs w:val="40"/>
        </w:rPr>
        <w:tab/>
      </w:r>
      <w:r>
        <w:rPr>
          <w:rFonts w:ascii="微軟正黑體" w:eastAsia="微軟正黑體" w:hAnsi="微軟正黑體" w:cs="華康標楷體" w:hint="eastAsia"/>
          <w:b/>
          <w:color w:val="000099"/>
          <w:sz w:val="40"/>
          <w:szCs w:val="40"/>
        </w:rPr>
        <w:tab/>
        <w:t>台灣文學創意夏令營(暫訂)</w:t>
      </w:r>
    </w:p>
    <w:p w:rsidR="00D56F3E" w:rsidRDefault="00426FB0" w:rsidP="00320D24">
      <w:pPr>
        <w:jc w:val="center"/>
        <w:rPr>
          <w:rFonts w:ascii="微軟正黑體" w:eastAsia="微軟正黑體" w:hAnsi="微軟正黑體"/>
          <w:b/>
          <w:noProof/>
          <w:sz w:val="72"/>
          <w:szCs w:val="72"/>
        </w:rPr>
      </w:pPr>
      <w:r w:rsidRPr="00670EF2">
        <w:rPr>
          <w:rFonts w:ascii="微軟正黑體" w:eastAsia="微軟正黑體" w:hAnsi="微軟正黑體"/>
          <w:b/>
          <w:noProof/>
          <w:sz w:val="72"/>
          <w:szCs w:val="72"/>
        </w:rPr>
        <w:drawing>
          <wp:inline distT="0" distB="0" distL="0" distR="0">
            <wp:extent cx="4657725" cy="3099535"/>
            <wp:effectExtent l="0" t="0" r="0" b="0"/>
            <wp:docPr id="2" name="圖片 0" descr="61_4377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61_437767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398" cy="311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F43" w:rsidRDefault="00101136" w:rsidP="00320D24">
      <w:pPr>
        <w:jc w:val="center"/>
        <w:rPr>
          <w:rFonts w:ascii="微軟正黑體" w:eastAsia="微軟正黑體" w:hAnsi="微軟正黑體"/>
          <w:b/>
          <w:noProof/>
          <w:szCs w:val="72"/>
        </w:rPr>
      </w:pPr>
      <w:r w:rsidRPr="00101136">
        <w:rPr>
          <w:rFonts w:ascii="微軟正黑體" w:eastAsia="微軟正黑體" w:hAnsi="微軟正黑體" w:hint="eastAsia"/>
          <w:b/>
          <w:noProof/>
          <w:szCs w:val="72"/>
        </w:rPr>
        <w:t>主辦單位:東海大學國際處、東海大學推廣部</w:t>
      </w:r>
    </w:p>
    <w:p w:rsidR="00101136" w:rsidRPr="00101136" w:rsidRDefault="00426FB0" w:rsidP="00320D24">
      <w:pPr>
        <w:jc w:val="center"/>
        <w:rPr>
          <w:rFonts w:ascii="微軟正黑體" w:eastAsia="微軟正黑體" w:hAnsi="微軟正黑體"/>
          <w:b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62230</wp:posOffset>
            </wp:positionV>
            <wp:extent cx="2638425" cy="1981200"/>
            <wp:effectExtent l="0" t="0" r="0" b="0"/>
            <wp:wrapSquare wrapText="bothSides"/>
            <wp:docPr id="9" name="圖片 9" descr="IMG_3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32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2770505</wp:posOffset>
            </wp:positionH>
            <wp:positionV relativeFrom="paragraph">
              <wp:posOffset>1976755</wp:posOffset>
            </wp:positionV>
            <wp:extent cx="2808605" cy="1875790"/>
            <wp:effectExtent l="0" t="0" r="0" b="0"/>
            <wp:wrapSquare wrapText="bothSides"/>
            <wp:docPr id="7" name="圖片 7" descr="IMG_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36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2780030</wp:posOffset>
            </wp:positionH>
            <wp:positionV relativeFrom="paragraph">
              <wp:posOffset>5915025</wp:posOffset>
            </wp:positionV>
            <wp:extent cx="1895475" cy="2838450"/>
            <wp:effectExtent l="0" t="0" r="0" b="0"/>
            <wp:wrapSquare wrapText="bothSides"/>
            <wp:docPr id="13" name="圖片 13" descr="_DSC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_DSC00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2770505</wp:posOffset>
            </wp:positionH>
            <wp:positionV relativeFrom="paragraph">
              <wp:posOffset>3919855</wp:posOffset>
            </wp:positionV>
            <wp:extent cx="2747010" cy="1828165"/>
            <wp:effectExtent l="0" t="0" r="0" b="0"/>
            <wp:wrapSquare wrapText="bothSides"/>
            <wp:docPr id="8" name="圖片 8" descr="IMG_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7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4366895</wp:posOffset>
            </wp:positionV>
            <wp:extent cx="2657475" cy="2000250"/>
            <wp:effectExtent l="0" t="0" r="0" b="0"/>
            <wp:wrapSquare wrapText="bothSides"/>
            <wp:docPr id="11" name="圖片 11" descr="P102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0206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2176145</wp:posOffset>
            </wp:positionV>
            <wp:extent cx="2638425" cy="1981200"/>
            <wp:effectExtent l="0" t="0" r="0" b="0"/>
            <wp:wrapSquare wrapText="bothSides"/>
            <wp:docPr id="10" name="圖片 10" descr="IMG_3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328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2780030</wp:posOffset>
            </wp:positionH>
            <wp:positionV relativeFrom="paragraph">
              <wp:posOffset>-168910</wp:posOffset>
            </wp:positionV>
            <wp:extent cx="2657475" cy="1990725"/>
            <wp:effectExtent l="0" t="0" r="0" b="0"/>
            <wp:wrapSquare wrapText="bothSides"/>
            <wp:docPr id="4" name="圖片 3" descr="IMG_3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28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47C0" w:rsidRPr="00670EF2" w:rsidRDefault="00426FB0" w:rsidP="00101136">
      <w:pPr>
        <w:widowControl/>
        <w:spacing w:line="0" w:lineRule="atLeast"/>
        <w:jc w:val="center"/>
        <w:rPr>
          <w:rFonts w:ascii="微軟正黑體" w:eastAsia="微軟正黑體" w:hAnsi="微軟正黑體" w:cs="細明體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-4827905</wp:posOffset>
            </wp:positionH>
            <wp:positionV relativeFrom="paragraph">
              <wp:posOffset>287020</wp:posOffset>
            </wp:positionV>
            <wp:extent cx="2638425" cy="1981200"/>
            <wp:effectExtent l="0" t="0" r="0" b="0"/>
            <wp:wrapSquare wrapText="bothSides"/>
            <wp:docPr id="12" name="圖片 12" descr="IMG_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30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81C" w:rsidRPr="00670EF2">
        <w:rPr>
          <w:rFonts w:ascii="微軟正黑體" w:eastAsia="微軟正黑體" w:hAnsi="微軟正黑體"/>
          <w:b/>
          <w:sz w:val="28"/>
          <w:szCs w:val="32"/>
        </w:rPr>
        <w:br w:type="page"/>
      </w:r>
      <w:r w:rsidR="00D85647" w:rsidRPr="00670EF2">
        <w:rPr>
          <w:rFonts w:ascii="微軟正黑體" w:eastAsia="微軟正黑體" w:hAnsi="微軟正黑體" w:cs="細明體" w:hint="eastAsia"/>
          <w:sz w:val="36"/>
          <w:szCs w:val="36"/>
        </w:rPr>
        <w:lastRenderedPageBreak/>
        <w:t>2016</w:t>
      </w:r>
      <w:r w:rsidR="008A131E" w:rsidRPr="00670EF2">
        <w:rPr>
          <w:rFonts w:ascii="微軟正黑體" w:eastAsia="微軟正黑體" w:hAnsi="微軟正黑體" w:cs="細明體" w:hint="eastAsia"/>
          <w:sz w:val="36"/>
          <w:szCs w:val="36"/>
        </w:rPr>
        <w:t>海峽兩岸學子</w:t>
      </w:r>
    </w:p>
    <w:p w:rsidR="00251655" w:rsidRPr="00670EF2" w:rsidRDefault="00CA47C0" w:rsidP="00251655">
      <w:pPr>
        <w:spacing w:line="0" w:lineRule="atLeast"/>
        <w:jc w:val="center"/>
        <w:rPr>
          <w:rFonts w:ascii="微軟正黑體" w:eastAsia="微軟正黑體" w:hAnsi="微軟正黑體" w:cs="華康標楷體"/>
          <w:sz w:val="36"/>
          <w:szCs w:val="36"/>
        </w:rPr>
      </w:pPr>
      <w:r w:rsidRPr="00670EF2">
        <w:rPr>
          <w:rFonts w:ascii="微軟正黑體" w:eastAsia="微軟正黑體" w:hAnsi="微軟正黑體" w:cs="華康標楷體" w:hint="eastAsia"/>
          <w:sz w:val="36"/>
          <w:szCs w:val="36"/>
        </w:rPr>
        <w:t>創新管理體驗</w:t>
      </w:r>
      <w:r w:rsidR="00137F12">
        <w:rPr>
          <w:rFonts w:ascii="微軟正黑體" w:eastAsia="微軟正黑體" w:hAnsi="微軟正黑體" w:cs="華康標楷體" w:hint="eastAsia"/>
          <w:sz w:val="36"/>
          <w:szCs w:val="36"/>
        </w:rPr>
        <w:t>學習之旅</w:t>
      </w:r>
    </w:p>
    <w:tbl>
      <w:tblPr>
        <w:tblW w:w="6361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7"/>
        <w:gridCol w:w="1461"/>
        <w:gridCol w:w="1624"/>
        <w:gridCol w:w="700"/>
        <w:gridCol w:w="1563"/>
        <w:gridCol w:w="770"/>
        <w:gridCol w:w="3445"/>
      </w:tblGrid>
      <w:tr w:rsidR="00BC5EE1" w:rsidRPr="00670EF2" w:rsidTr="00B77CE7">
        <w:trPr>
          <w:trHeight w:val="553"/>
        </w:trPr>
        <w:tc>
          <w:tcPr>
            <w:tcW w:w="5000" w:type="pct"/>
            <w:gridSpan w:val="7"/>
            <w:vAlign w:val="center"/>
          </w:tcPr>
          <w:p w:rsidR="00D34201" w:rsidRPr="00670EF2" w:rsidRDefault="00D34201" w:rsidP="00101136">
            <w:pPr>
              <w:spacing w:line="0" w:lineRule="atLeast"/>
              <w:ind w:left="1133" w:hangingChars="472" w:hanging="1133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活動說明：東海大學為台灣知名之學府，其中</w:t>
            </w:r>
            <w:r w:rsidR="007F065A" w:rsidRPr="00670EF2">
              <w:rPr>
                <w:rFonts w:ascii="微軟正黑體" w:eastAsia="微軟正黑體" w:hAnsi="微軟正黑體" w:hint="eastAsia"/>
                <w:szCs w:val="24"/>
              </w:rPr>
              <w:t>各院在經營管理領域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尤為出色，堅強的師資陣容，培育了許多傑出</w:t>
            </w:r>
            <w:r w:rsidR="00933B30" w:rsidRPr="00670EF2">
              <w:rPr>
                <w:rFonts w:ascii="微軟正黑體" w:eastAsia="微軟正黑體" w:hAnsi="微軟正黑體" w:hint="eastAsia"/>
                <w:szCs w:val="24"/>
              </w:rPr>
              <w:t>人才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，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現均為台灣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企業界之主力幹部，本次規劃管</w:t>
            </w:r>
            <w:r w:rsidR="00792227" w:rsidRPr="00670EF2">
              <w:rPr>
                <w:rFonts w:ascii="微軟正黑體" w:eastAsia="微軟正黑體" w:hAnsi="微軟正黑體" w:hint="eastAsia"/>
                <w:szCs w:val="24"/>
              </w:rPr>
              <w:t>理夏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令營，主要以</w:t>
            </w:r>
            <w:r w:rsidR="0088162B" w:rsidRPr="00670EF2">
              <w:rPr>
                <w:rFonts w:ascii="微軟正黑體" w:eastAsia="微軟正黑體" w:hAnsi="微軟正黑體" w:hint="eastAsia"/>
                <w:szCs w:val="24"/>
              </w:rPr>
              <w:t>創新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靈活的課程，輔以台灣企業參訪，對台灣經濟發展、面對企業潮流靈活因應，對學生在生涯規劃與學習必有助益。</w:t>
            </w:r>
          </w:p>
          <w:p w:rsidR="00781013" w:rsidRPr="00670EF2" w:rsidRDefault="003C502D" w:rsidP="00101136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活動</w:t>
            </w:r>
            <w:r w:rsidR="00BC5EE1" w:rsidRPr="00670EF2">
              <w:rPr>
                <w:rFonts w:ascii="微軟正黑體" w:eastAsia="微軟正黑體" w:hAnsi="微軟正黑體"/>
                <w:szCs w:val="24"/>
              </w:rPr>
              <w:t>時間</w:t>
            </w:r>
            <w:r w:rsidRPr="00670EF2">
              <w:rPr>
                <w:rFonts w:ascii="微軟正黑體" w:eastAsia="微軟正黑體" w:hAnsi="微軟正黑體"/>
                <w:szCs w:val="24"/>
              </w:rPr>
              <w:t>：</w:t>
            </w:r>
            <w:r w:rsidR="00AC6F95" w:rsidRPr="00670EF2">
              <w:rPr>
                <w:rFonts w:ascii="微軟正黑體" w:eastAsia="微軟正黑體" w:hAnsi="微軟正黑體"/>
                <w:szCs w:val="24"/>
                <w:u w:val="single"/>
              </w:rPr>
              <w:t xml:space="preserve"> 201</w:t>
            </w:r>
            <w:r w:rsidR="00AC6F95" w:rsidRPr="00670EF2">
              <w:rPr>
                <w:rFonts w:ascii="微軟正黑體" w:eastAsia="微軟正黑體" w:hAnsi="微軟正黑體" w:hint="eastAsia"/>
                <w:szCs w:val="24"/>
                <w:u w:val="single"/>
              </w:rPr>
              <w:t>6</w:t>
            </w:r>
            <w:r w:rsidR="00781013" w:rsidRPr="00670EF2">
              <w:rPr>
                <w:rFonts w:ascii="微軟正黑體" w:eastAsia="微軟正黑體" w:hAnsi="微軟正黑體" w:hint="eastAsia"/>
                <w:szCs w:val="24"/>
                <w:u w:val="single"/>
              </w:rPr>
              <w:t>年</w:t>
            </w:r>
            <w:r w:rsidR="00AC6F95" w:rsidRPr="00670EF2">
              <w:rPr>
                <w:rFonts w:ascii="微軟正黑體" w:eastAsia="微軟正黑體" w:hAnsi="微軟正黑體" w:hint="eastAsia"/>
                <w:szCs w:val="24"/>
                <w:u w:val="single"/>
              </w:rPr>
              <w:t>1/24</w:t>
            </w:r>
            <w:r w:rsidR="00AC6F95" w:rsidRPr="00670EF2">
              <w:rPr>
                <w:rFonts w:ascii="微軟正黑體" w:eastAsia="微軟正黑體" w:hAnsi="微軟正黑體"/>
                <w:szCs w:val="24"/>
                <w:u w:val="single"/>
              </w:rPr>
              <w:t xml:space="preserve"> </w:t>
            </w:r>
            <w:r w:rsidR="00781013" w:rsidRPr="00670EF2">
              <w:rPr>
                <w:rFonts w:ascii="微軟正黑體" w:eastAsia="微軟正黑體" w:hAnsi="微軟正黑體"/>
                <w:szCs w:val="24"/>
                <w:u w:val="single"/>
              </w:rPr>
              <w:t>(</w:t>
            </w:r>
            <w:r w:rsidR="00781013" w:rsidRPr="00670EF2">
              <w:rPr>
                <w:rFonts w:ascii="微軟正黑體" w:eastAsia="微軟正黑體" w:hAnsi="微軟正黑體" w:hint="eastAsia"/>
                <w:szCs w:val="24"/>
                <w:u w:val="single"/>
              </w:rPr>
              <w:t>日</w:t>
            </w:r>
            <w:r w:rsidR="00781013" w:rsidRPr="00670EF2">
              <w:rPr>
                <w:rFonts w:ascii="微軟正黑體" w:eastAsia="微軟正黑體" w:hAnsi="微軟正黑體"/>
                <w:szCs w:val="24"/>
                <w:u w:val="single"/>
              </w:rPr>
              <w:t>)</w:t>
            </w:r>
            <w:r w:rsidR="00781013" w:rsidRPr="00670EF2">
              <w:rPr>
                <w:rFonts w:ascii="微軟正黑體" w:eastAsia="微軟正黑體" w:hAnsi="微軟正黑體" w:hint="eastAsia"/>
                <w:szCs w:val="24"/>
                <w:u w:val="single"/>
              </w:rPr>
              <w:t>至</w:t>
            </w:r>
            <w:r w:rsidR="00AC6F95" w:rsidRPr="00670EF2">
              <w:rPr>
                <w:rFonts w:ascii="微軟正黑體" w:eastAsia="微軟正黑體" w:hAnsi="微軟正黑體" w:hint="eastAsia"/>
                <w:szCs w:val="24"/>
                <w:u w:val="single"/>
              </w:rPr>
              <w:t>2/2</w:t>
            </w:r>
            <w:r w:rsidR="00781013" w:rsidRPr="00670EF2">
              <w:rPr>
                <w:rFonts w:ascii="微軟正黑體" w:eastAsia="微軟正黑體" w:hAnsi="微軟正黑體"/>
                <w:szCs w:val="24"/>
              </w:rPr>
              <w:t>(</w:t>
            </w:r>
            <w:r w:rsidR="00781013" w:rsidRPr="00670EF2">
              <w:rPr>
                <w:rFonts w:ascii="微軟正黑體" w:eastAsia="微軟正黑體" w:hAnsi="微軟正黑體" w:hint="eastAsia"/>
                <w:szCs w:val="24"/>
              </w:rPr>
              <w:t>二</w:t>
            </w:r>
            <w:r w:rsidR="00781013" w:rsidRPr="00670EF2">
              <w:rPr>
                <w:rFonts w:ascii="微軟正黑體" w:eastAsia="微軟正黑體" w:hAnsi="微軟正黑體"/>
                <w:szCs w:val="24"/>
              </w:rPr>
              <w:t>)</w:t>
            </w:r>
            <w:r w:rsidR="00781013" w:rsidRPr="00670EF2">
              <w:rPr>
                <w:rFonts w:ascii="微軟正黑體" w:eastAsia="微軟正黑體" w:hAnsi="微軟正黑體" w:hint="eastAsia"/>
                <w:szCs w:val="24"/>
              </w:rPr>
              <w:t>共</w:t>
            </w:r>
            <w:r w:rsidR="00781013" w:rsidRPr="00670EF2">
              <w:rPr>
                <w:rFonts w:ascii="微軟正黑體" w:eastAsia="微軟正黑體" w:hAnsi="微軟正黑體"/>
                <w:szCs w:val="24"/>
              </w:rPr>
              <w:t>10</w:t>
            </w:r>
            <w:r w:rsidR="00781013" w:rsidRPr="00670EF2">
              <w:rPr>
                <w:rFonts w:ascii="微軟正黑體" w:eastAsia="微軟正黑體" w:hAnsi="微軟正黑體" w:hint="eastAsia"/>
                <w:szCs w:val="24"/>
              </w:rPr>
              <w:t>天。</w:t>
            </w:r>
          </w:p>
          <w:p w:rsidR="0003435F" w:rsidRPr="00670EF2" w:rsidRDefault="00781013" w:rsidP="00101136">
            <w:pPr>
              <w:spacing w:line="0" w:lineRule="atLeast"/>
              <w:ind w:left="360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 xml:space="preserve">          </w:t>
            </w:r>
            <w:r w:rsidR="0003435F" w:rsidRPr="00670EF2">
              <w:rPr>
                <w:rFonts w:ascii="微軟正黑體" w:eastAsia="微軟正黑體" w:hAnsi="微軟正黑體" w:hint="eastAsia"/>
                <w:szCs w:val="24"/>
              </w:rPr>
              <w:t>報名截止：2</w:t>
            </w:r>
            <w:r w:rsidR="00E502D2" w:rsidRPr="00670EF2">
              <w:rPr>
                <w:rFonts w:ascii="微軟正黑體" w:eastAsia="微軟正黑體" w:hAnsi="微軟正黑體" w:hint="eastAsia"/>
                <w:szCs w:val="24"/>
              </w:rPr>
              <w:t>015</w:t>
            </w:r>
            <w:r w:rsidR="0003435F" w:rsidRPr="00670EF2">
              <w:rPr>
                <w:rFonts w:ascii="微軟正黑體" w:eastAsia="微軟正黑體" w:hAnsi="微軟正黑體" w:hint="eastAsia"/>
                <w:szCs w:val="24"/>
              </w:rPr>
              <w:t>年</w:t>
            </w:r>
            <w:r w:rsidR="00E502D2" w:rsidRPr="00670EF2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0A1578">
              <w:rPr>
                <w:rFonts w:ascii="微軟正黑體" w:eastAsia="微軟正黑體" w:hAnsi="微軟正黑體" w:hint="eastAsia"/>
                <w:szCs w:val="24"/>
              </w:rPr>
              <w:t>11</w:t>
            </w:r>
            <w:r w:rsidR="00E502D2" w:rsidRPr="00670EF2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03435F" w:rsidRPr="00670EF2">
              <w:rPr>
                <w:rFonts w:ascii="微軟正黑體" w:eastAsia="微軟正黑體" w:hAnsi="微軟正黑體" w:hint="eastAsia"/>
                <w:szCs w:val="24"/>
              </w:rPr>
              <w:t>月</w:t>
            </w:r>
            <w:r w:rsidR="000A1578">
              <w:rPr>
                <w:rFonts w:ascii="微軟正黑體" w:eastAsia="微軟正黑體" w:hAnsi="微軟正黑體" w:hint="eastAsia"/>
                <w:szCs w:val="24"/>
              </w:rPr>
              <w:t>15</w:t>
            </w:r>
            <w:r w:rsidR="0003435F" w:rsidRPr="00670EF2">
              <w:rPr>
                <w:rFonts w:ascii="微軟正黑體" w:eastAsia="微軟正黑體" w:hAnsi="微軟正黑體" w:hint="eastAsia"/>
                <w:szCs w:val="24"/>
              </w:rPr>
              <w:t>日。</w:t>
            </w:r>
          </w:p>
          <w:p w:rsidR="00BC5EE1" w:rsidRPr="00670EF2" w:rsidRDefault="00BC5EE1" w:rsidP="00101136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/>
                <w:szCs w:val="24"/>
              </w:rPr>
              <w:t>參加資格：</w:t>
            </w:r>
            <w:r w:rsidR="00D9545B" w:rsidRPr="00670EF2">
              <w:rPr>
                <w:rFonts w:ascii="微軟正黑體" w:eastAsia="微軟正黑體" w:hAnsi="微軟正黑體" w:hint="eastAsia"/>
                <w:color w:val="002060"/>
                <w:szCs w:val="24"/>
              </w:rPr>
              <w:t>大學</w:t>
            </w:r>
            <w:r w:rsidR="00E24397" w:rsidRPr="00670EF2">
              <w:rPr>
                <w:rFonts w:ascii="微軟正黑體" w:eastAsia="微軟正黑體" w:hAnsi="微軟正黑體" w:hint="eastAsia"/>
                <w:color w:val="002060"/>
                <w:szCs w:val="24"/>
              </w:rPr>
              <w:t>或學院</w:t>
            </w:r>
            <w:r w:rsidR="00FA4210" w:rsidRPr="00670EF2">
              <w:rPr>
                <w:rFonts w:ascii="微軟正黑體" w:eastAsia="微軟正黑體" w:hAnsi="微軟正黑體" w:hint="eastAsia"/>
                <w:color w:val="002060"/>
                <w:szCs w:val="24"/>
              </w:rPr>
              <w:t>本科</w:t>
            </w:r>
            <w:r w:rsidR="00E24397" w:rsidRPr="00670EF2">
              <w:rPr>
                <w:rFonts w:ascii="微軟正黑體" w:eastAsia="微軟正黑體" w:hAnsi="微軟正黑體" w:hint="eastAsia"/>
                <w:color w:val="002060"/>
                <w:szCs w:val="24"/>
              </w:rPr>
              <w:t>生</w:t>
            </w:r>
            <w:r w:rsidR="00EC1BEB" w:rsidRPr="00670EF2">
              <w:rPr>
                <w:rFonts w:ascii="微軟正黑體" w:eastAsia="微軟正黑體" w:hAnsi="微軟正黑體" w:hint="eastAsia"/>
                <w:color w:val="002060"/>
                <w:szCs w:val="24"/>
              </w:rPr>
              <w:t>及研究生</w:t>
            </w:r>
            <w:r w:rsidRPr="00670EF2">
              <w:rPr>
                <w:rFonts w:ascii="微軟正黑體" w:eastAsia="微軟正黑體" w:hAnsi="微軟正黑體"/>
                <w:color w:val="002060"/>
                <w:szCs w:val="24"/>
              </w:rPr>
              <w:t>在校同學</w:t>
            </w:r>
            <w:r w:rsidR="008A5F0B" w:rsidRPr="00670EF2"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45113C" w:rsidRPr="00670EF2" w:rsidRDefault="0045113C" w:rsidP="00101136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cs="華康標楷體" w:hint="eastAsia"/>
                <w:szCs w:val="26"/>
              </w:rPr>
              <w:t>費用：東海大學補助後，每人人民幣</w:t>
            </w:r>
            <w:r w:rsidR="004B262B" w:rsidRPr="00670EF2">
              <w:rPr>
                <w:rFonts w:ascii="微軟正黑體" w:eastAsia="微軟正黑體" w:hAnsi="微軟正黑體" w:cs="華康標楷體" w:hint="eastAsia"/>
                <w:szCs w:val="26"/>
              </w:rPr>
              <w:t>5880</w:t>
            </w:r>
            <w:r w:rsidR="00EF6516" w:rsidRPr="00670EF2">
              <w:rPr>
                <w:rFonts w:ascii="微軟正黑體" w:eastAsia="微軟正黑體" w:hAnsi="微軟正黑體" w:cs="華康標楷體" w:hint="eastAsia"/>
                <w:szCs w:val="26"/>
              </w:rPr>
              <w:t>(</w:t>
            </w:r>
            <w:r w:rsidRPr="00670EF2">
              <w:rPr>
                <w:rFonts w:ascii="微軟正黑體" w:eastAsia="微軟正黑體" w:hAnsi="微軟正黑體" w:cs="華康標楷體" w:hint="eastAsia"/>
                <w:szCs w:val="26"/>
              </w:rPr>
              <w:t>含全程餐費、住宿費</w:t>
            </w:r>
            <w:r w:rsidR="00343A01" w:rsidRPr="00670EF2">
              <w:rPr>
                <w:rFonts w:ascii="微軟正黑體" w:eastAsia="微軟正黑體" w:hAnsi="微軟正黑體" w:cs="華康標楷體" w:hint="eastAsia"/>
                <w:szCs w:val="26"/>
              </w:rPr>
              <w:t>，住宿本校學生宿舍</w:t>
            </w:r>
            <w:r w:rsidRPr="00670EF2">
              <w:rPr>
                <w:rFonts w:ascii="微軟正黑體" w:eastAsia="微軟正黑體" w:hAnsi="微軟正黑體" w:cs="華康標楷體" w:hint="eastAsia"/>
                <w:szCs w:val="26"/>
              </w:rPr>
              <w:t>(4人一間)：參訪費用、機場接送、500萬台幣之平安保險、演講費、講義費、入台證件費等)。不含機票及個人花費。</w:t>
            </w:r>
          </w:p>
          <w:p w:rsidR="001C539A" w:rsidRPr="00670EF2" w:rsidRDefault="001C539A" w:rsidP="00101136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結業證書：參加本活動結訓，將頒發「</w:t>
            </w:r>
            <w:r w:rsidR="003749B8" w:rsidRPr="00670EF2">
              <w:rPr>
                <w:rFonts w:ascii="微軟正黑體" w:eastAsia="微軟正黑體" w:hAnsi="微軟正黑體" w:cs="細明體" w:hint="eastAsia"/>
                <w:szCs w:val="24"/>
              </w:rPr>
              <w:t>創</w:t>
            </w:r>
            <w:r w:rsidR="00FF25E0">
              <w:rPr>
                <w:rFonts w:ascii="微軟正黑體" w:eastAsia="微軟正黑體" w:hAnsi="微軟正黑體" w:cs="細明體" w:hint="eastAsia"/>
                <w:szCs w:val="24"/>
              </w:rPr>
              <w:t>新</w:t>
            </w:r>
            <w:r w:rsidR="00712D17" w:rsidRPr="00670EF2">
              <w:rPr>
                <w:rFonts w:ascii="微軟正黑體" w:eastAsia="微軟正黑體" w:hAnsi="微軟正黑體" w:cs="細明體" w:hint="eastAsia"/>
                <w:szCs w:val="24"/>
              </w:rPr>
              <w:t>管理</w:t>
            </w:r>
            <w:r w:rsidR="00FF25E0">
              <w:rPr>
                <w:rFonts w:ascii="微軟正黑體" w:eastAsia="微軟正黑體" w:hAnsi="微軟正黑體" w:cs="細明體" w:hint="eastAsia"/>
                <w:szCs w:val="24"/>
              </w:rPr>
              <w:t>冬</w:t>
            </w:r>
            <w:r w:rsidR="00ED4BF6" w:rsidRPr="00670EF2">
              <w:rPr>
                <w:rFonts w:ascii="微軟正黑體" w:eastAsia="微軟正黑體" w:hAnsi="微軟正黑體" w:cs="細明體" w:hint="eastAsia"/>
                <w:szCs w:val="24"/>
              </w:rPr>
              <w:t>令營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」結業</w:t>
            </w:r>
            <w:r w:rsidR="00FA4210" w:rsidRPr="00670EF2">
              <w:rPr>
                <w:rFonts w:ascii="微軟正黑體" w:eastAsia="微軟正黑體" w:hAnsi="微軟正黑體" w:hint="eastAsia"/>
                <w:szCs w:val="24"/>
              </w:rPr>
              <w:t>及學分證明</w:t>
            </w:r>
            <w:r w:rsidR="00FA7E17" w:rsidRPr="00670EF2">
              <w:rPr>
                <w:rFonts w:ascii="微軟正黑體" w:eastAsia="微軟正黑體" w:hAnsi="微軟正黑體" w:hint="eastAsia"/>
                <w:szCs w:val="24"/>
              </w:rPr>
              <w:t>書</w:t>
            </w:r>
            <w:r w:rsidR="00FA4210" w:rsidRPr="00670EF2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  <w:p w:rsidR="00F8619A" w:rsidRPr="00670EF2" w:rsidRDefault="00056067" w:rsidP="00101136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5</w:t>
            </w:r>
            <w:r w:rsidR="00F8619A" w:rsidRPr="00670EF2">
              <w:rPr>
                <w:rFonts w:ascii="微軟正黑體" w:eastAsia="微軟正黑體" w:hAnsi="微軟正黑體" w:hint="eastAsia"/>
                <w:szCs w:val="24"/>
              </w:rPr>
              <w:t>.</w:t>
            </w:r>
            <w:proofErr w:type="gramStart"/>
            <w:r w:rsidR="007B77A0" w:rsidRPr="00670EF2">
              <w:rPr>
                <w:rFonts w:ascii="微軟正黑體" w:eastAsia="微軟正黑體" w:hAnsi="微軟正黑體" w:hint="eastAsia"/>
                <w:szCs w:val="24"/>
              </w:rPr>
              <w:t>預排</w:t>
            </w:r>
            <w:r w:rsidR="00F8619A" w:rsidRPr="00670EF2">
              <w:rPr>
                <w:rFonts w:ascii="微軟正黑體" w:eastAsia="微軟正黑體" w:hAnsi="微軟正黑體" w:hint="eastAsia"/>
                <w:szCs w:val="24"/>
              </w:rPr>
              <w:t>師資</w:t>
            </w:r>
            <w:proofErr w:type="gramEnd"/>
            <w:r w:rsidR="00F8619A" w:rsidRPr="00670EF2">
              <w:rPr>
                <w:rFonts w:ascii="微軟正黑體" w:eastAsia="微軟正黑體" w:hAnsi="微軟正黑體" w:hint="eastAsia"/>
                <w:szCs w:val="24"/>
              </w:rPr>
              <w:t>：</w:t>
            </w:r>
          </w:p>
          <w:p w:rsidR="00BC5EE1" w:rsidRPr="00670EF2" w:rsidRDefault="005460A6" w:rsidP="005460A6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</w:rPr>
              <w:t xml:space="preserve">  </w:t>
            </w:r>
            <w:r w:rsidR="00B6574D" w:rsidRPr="00670EF2">
              <w:rPr>
                <w:rFonts w:ascii="微軟正黑體" w:eastAsia="微軟正黑體" w:hAnsi="微軟正黑體" w:hint="eastAsia"/>
                <w:b/>
                <w:szCs w:val="24"/>
              </w:rPr>
              <w:t>許書銘</w:t>
            </w:r>
            <w:r w:rsidR="00BC5EE1" w:rsidRPr="00670EF2">
              <w:rPr>
                <w:rFonts w:ascii="微軟正黑體" w:eastAsia="微軟正黑體" w:hAnsi="微軟正黑體"/>
                <w:b/>
                <w:szCs w:val="24"/>
              </w:rPr>
              <w:t>博士</w:t>
            </w:r>
            <w:r w:rsidR="00393E2B" w:rsidRPr="00670EF2">
              <w:rPr>
                <w:rFonts w:ascii="微軟正黑體" w:eastAsia="微軟正黑體" w:hAnsi="微軟正黑體" w:hint="eastAsia"/>
                <w:b/>
                <w:szCs w:val="24"/>
              </w:rPr>
              <w:t xml:space="preserve"> </w:t>
            </w:r>
            <w:r w:rsidR="00BC5EE1" w:rsidRPr="00670EF2">
              <w:rPr>
                <w:rFonts w:ascii="微軟正黑體" w:eastAsia="微軟正黑體" w:hAnsi="微軟正黑體"/>
                <w:b/>
                <w:szCs w:val="24"/>
              </w:rPr>
              <w:t>(</w:t>
            </w:r>
            <w:r w:rsidR="00B6574D" w:rsidRPr="00670EF2">
              <w:rPr>
                <w:rFonts w:ascii="微軟正黑體" w:eastAsia="微軟正黑體" w:hAnsi="微軟正黑體" w:hint="eastAsia"/>
                <w:b/>
                <w:szCs w:val="24"/>
              </w:rPr>
              <w:t>台灣</w:t>
            </w:r>
            <w:r w:rsidR="00BC5EE1" w:rsidRPr="00670EF2">
              <w:rPr>
                <w:rFonts w:ascii="微軟正黑體" w:eastAsia="微軟正黑體" w:hAnsi="微軟正黑體"/>
                <w:b/>
                <w:szCs w:val="24"/>
              </w:rPr>
              <w:t>大學</w:t>
            </w:r>
            <w:r w:rsidR="00346971" w:rsidRPr="00670EF2">
              <w:rPr>
                <w:rFonts w:ascii="微軟正黑體" w:eastAsia="微軟正黑體" w:hAnsi="微軟正黑體" w:hint="eastAsia"/>
                <w:b/>
                <w:szCs w:val="24"/>
              </w:rPr>
              <w:t>博士</w:t>
            </w:r>
            <w:r w:rsidR="00122FFB" w:rsidRPr="00670EF2">
              <w:rPr>
                <w:rFonts w:ascii="微軟正黑體" w:eastAsia="微軟正黑體" w:hAnsi="微軟正黑體"/>
                <w:b/>
                <w:szCs w:val="24"/>
              </w:rPr>
              <w:t>、東海大學企管系</w:t>
            </w:r>
            <w:r w:rsidR="00346971" w:rsidRPr="00670EF2">
              <w:rPr>
                <w:rFonts w:ascii="微軟正黑體" w:eastAsia="微軟正黑體" w:hAnsi="微軟正黑體" w:hint="eastAsia"/>
                <w:b/>
                <w:szCs w:val="24"/>
              </w:rPr>
              <w:t>教授兼</w:t>
            </w:r>
            <w:r w:rsidR="00122FFB" w:rsidRPr="00670EF2">
              <w:rPr>
                <w:rFonts w:ascii="微軟正黑體" w:eastAsia="微軟正黑體" w:hAnsi="微軟正黑體" w:hint="eastAsia"/>
                <w:b/>
                <w:szCs w:val="24"/>
              </w:rPr>
              <w:t>主任</w:t>
            </w:r>
            <w:r w:rsidR="00BC5EE1" w:rsidRPr="00670EF2">
              <w:rPr>
                <w:rFonts w:ascii="微軟正黑體" w:eastAsia="微軟正黑體" w:hAnsi="微軟正黑體"/>
                <w:b/>
                <w:szCs w:val="24"/>
              </w:rPr>
              <w:t>)</w:t>
            </w:r>
          </w:p>
          <w:p w:rsidR="00442E01" w:rsidRPr="00670EF2" w:rsidRDefault="00DA5E33" w:rsidP="005460A6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</w:rPr>
              <w:t xml:space="preserve">  劉恬萍</w:t>
            </w:r>
            <w:r w:rsidR="00442E01" w:rsidRPr="00670EF2">
              <w:rPr>
                <w:rFonts w:ascii="微軟正黑體" w:eastAsia="微軟正黑體" w:hAnsi="微軟正黑體" w:hint="eastAsia"/>
                <w:b/>
                <w:szCs w:val="24"/>
              </w:rPr>
              <w:t>博士（</w:t>
            </w:r>
            <w:r>
              <w:rPr>
                <w:rFonts w:ascii="微軟正黑體" w:eastAsia="微軟正黑體" w:hAnsi="微軟正黑體" w:hint="eastAsia"/>
                <w:b/>
                <w:szCs w:val="24"/>
              </w:rPr>
              <w:t>南開</w:t>
            </w:r>
            <w:r w:rsidR="00442E01" w:rsidRPr="00670EF2">
              <w:rPr>
                <w:rFonts w:ascii="微軟正黑體" w:eastAsia="微軟正黑體" w:hAnsi="微軟正黑體" w:hint="eastAsia"/>
                <w:b/>
                <w:szCs w:val="24"/>
              </w:rPr>
              <w:t>大學博士、</w:t>
            </w:r>
            <w:r>
              <w:rPr>
                <w:rFonts w:ascii="微軟正黑體" w:eastAsia="微軟正黑體" w:hAnsi="微軟正黑體" w:hint="eastAsia"/>
                <w:b/>
                <w:szCs w:val="24"/>
              </w:rPr>
              <w:t>專業講師</w:t>
            </w:r>
            <w:r w:rsidR="00442E01" w:rsidRPr="00670EF2">
              <w:rPr>
                <w:rFonts w:ascii="微軟正黑體" w:eastAsia="微軟正黑體" w:hAnsi="微軟正黑體"/>
                <w:b/>
                <w:szCs w:val="24"/>
              </w:rPr>
              <w:t>）</w:t>
            </w:r>
          </w:p>
          <w:p w:rsidR="004E5057" w:rsidRPr="00670EF2" w:rsidRDefault="005460A6" w:rsidP="005460A6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</w:rPr>
              <w:t xml:space="preserve">  </w:t>
            </w:r>
            <w:r w:rsidR="004E5057" w:rsidRPr="00670EF2">
              <w:rPr>
                <w:rFonts w:ascii="微軟正黑體" w:eastAsia="微軟正黑體" w:hAnsi="微軟正黑體" w:hint="eastAsia"/>
                <w:b/>
                <w:szCs w:val="24"/>
              </w:rPr>
              <w:t>張奕騏博士（美國瑟瑞大學博士、餐旅系助理教授</w:t>
            </w:r>
            <w:r w:rsidR="000A1578">
              <w:rPr>
                <w:rFonts w:ascii="微軟正黑體" w:eastAsia="微軟正黑體" w:hAnsi="微軟正黑體"/>
                <w:b/>
                <w:szCs w:val="24"/>
              </w:rPr>
              <w:t>）</w:t>
            </w:r>
          </w:p>
          <w:p w:rsidR="00286C6A" w:rsidRPr="00670EF2" w:rsidRDefault="005460A6" w:rsidP="005460A6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</w:rPr>
              <w:t xml:space="preserve">  </w:t>
            </w:r>
            <w:proofErr w:type="gramStart"/>
            <w:r w:rsidR="00393E2B" w:rsidRPr="00670EF2">
              <w:rPr>
                <w:rFonts w:ascii="微軟正黑體" w:eastAsia="微軟正黑體" w:hAnsi="微軟正黑體" w:hint="eastAsia"/>
                <w:b/>
                <w:szCs w:val="24"/>
              </w:rPr>
              <w:t>丘為君</w:t>
            </w:r>
            <w:proofErr w:type="gramEnd"/>
            <w:r w:rsidR="00393E2B" w:rsidRPr="00670EF2">
              <w:rPr>
                <w:rFonts w:ascii="微軟正黑體" w:eastAsia="微軟正黑體" w:hAnsi="微軟正黑體" w:hint="eastAsia"/>
                <w:b/>
                <w:szCs w:val="24"/>
              </w:rPr>
              <w:t>博士（美國俄亥俄州大學博士、</w:t>
            </w:r>
            <w:r>
              <w:rPr>
                <w:rFonts w:ascii="微軟正黑體" w:eastAsia="微軟正黑體" w:hAnsi="微軟正黑體" w:hint="eastAsia"/>
                <w:b/>
                <w:szCs w:val="24"/>
              </w:rPr>
              <w:t xml:space="preserve">歷史系教授 </w:t>
            </w:r>
            <w:r w:rsidR="000A1578">
              <w:rPr>
                <w:rFonts w:ascii="微軟正黑體" w:eastAsia="微軟正黑體" w:hAnsi="微軟正黑體" w:hint="eastAsia"/>
                <w:b/>
                <w:szCs w:val="24"/>
              </w:rPr>
              <w:t>前文學院院長</w:t>
            </w:r>
            <w:r w:rsidR="00393E2B" w:rsidRPr="00670EF2">
              <w:rPr>
                <w:rFonts w:ascii="微軟正黑體" w:eastAsia="微軟正黑體" w:hAnsi="微軟正黑體" w:hint="eastAsia"/>
                <w:b/>
                <w:szCs w:val="24"/>
              </w:rPr>
              <w:t>）</w:t>
            </w:r>
          </w:p>
          <w:p w:rsidR="00AC6F95" w:rsidRPr="00670EF2" w:rsidRDefault="00AC6F95" w:rsidP="00101136">
            <w:pPr>
              <w:spacing w:line="0" w:lineRule="atLeast"/>
              <w:ind w:firstLineChars="100" w:firstLine="240"/>
              <w:jc w:val="both"/>
              <w:rPr>
                <w:rFonts w:ascii="微軟正黑體" w:eastAsia="微軟正黑體" w:hAnsi="微軟正黑體" w:cs="華康標楷體"/>
                <w:b/>
                <w:szCs w:val="24"/>
              </w:rPr>
            </w:pPr>
            <w:r w:rsidRPr="00670EF2">
              <w:rPr>
                <w:rFonts w:ascii="微軟正黑體" w:eastAsia="微軟正黑體" w:hAnsi="微軟正黑體" w:cs="華康標楷體" w:hint="eastAsia"/>
                <w:b/>
                <w:szCs w:val="24"/>
              </w:rPr>
              <w:t>張芳民總經理：(管理碩士，生產力科技股份有限公司總經理)</w:t>
            </w:r>
          </w:p>
          <w:p w:rsidR="00286C6A" w:rsidRPr="00670EF2" w:rsidRDefault="00AC6F95" w:rsidP="00101136">
            <w:pPr>
              <w:spacing w:line="0" w:lineRule="atLeast"/>
              <w:ind w:firstLineChars="100" w:firstLine="240"/>
              <w:jc w:val="both"/>
              <w:rPr>
                <w:rFonts w:ascii="微軟正黑體" w:eastAsia="微軟正黑體" w:hAnsi="微軟正黑體" w:cs="華康標楷體"/>
                <w:b/>
                <w:szCs w:val="24"/>
              </w:rPr>
            </w:pPr>
            <w:r w:rsidRPr="00670EF2">
              <w:rPr>
                <w:rFonts w:ascii="微軟正黑體" w:eastAsia="微軟正黑體" w:hAnsi="微軟正黑體" w:cs="華康標楷體" w:hint="eastAsia"/>
                <w:b/>
                <w:szCs w:val="24"/>
              </w:rPr>
              <w:t>許中和</w:t>
            </w:r>
            <w:r w:rsidR="00286C6A" w:rsidRPr="00670EF2">
              <w:rPr>
                <w:rFonts w:ascii="微軟正黑體" w:eastAsia="微軟正黑體" w:hAnsi="微軟正黑體" w:cs="華康標楷體" w:hint="eastAsia"/>
                <w:b/>
                <w:szCs w:val="24"/>
              </w:rPr>
              <w:t>總經理：(</w:t>
            </w:r>
            <w:r w:rsidRPr="00670EF2">
              <w:rPr>
                <w:rFonts w:ascii="微軟正黑體" w:eastAsia="微軟正黑體" w:hAnsi="微軟正黑體" w:cs="華康標楷體" w:hint="eastAsia"/>
                <w:b/>
                <w:szCs w:val="24"/>
              </w:rPr>
              <w:t>東海大學管理</w:t>
            </w:r>
            <w:r w:rsidR="00DA5E33">
              <w:rPr>
                <w:rFonts w:ascii="微軟正黑體" w:eastAsia="微軟正黑體" w:hAnsi="微軟正黑體" w:cs="華康標楷體" w:hint="eastAsia"/>
                <w:b/>
                <w:szCs w:val="24"/>
              </w:rPr>
              <w:t>碩士，中</w:t>
            </w:r>
            <w:proofErr w:type="gramStart"/>
            <w:r w:rsidR="00DA5E33">
              <w:rPr>
                <w:rFonts w:ascii="微軟正黑體" w:eastAsia="微軟正黑體" w:hAnsi="微軟正黑體" w:cs="華康標楷體" w:hint="eastAsia"/>
                <w:b/>
                <w:szCs w:val="24"/>
              </w:rPr>
              <w:t>銓</w:t>
            </w:r>
            <w:proofErr w:type="gramEnd"/>
            <w:r w:rsidR="00DA5E33">
              <w:rPr>
                <w:rFonts w:ascii="微軟正黑體" w:eastAsia="微軟正黑體" w:hAnsi="微軟正黑體" w:cs="華康標楷體" w:hint="eastAsia"/>
                <w:b/>
                <w:szCs w:val="24"/>
              </w:rPr>
              <w:t>國際</w:t>
            </w:r>
            <w:r w:rsidR="00286C6A" w:rsidRPr="00670EF2">
              <w:rPr>
                <w:rFonts w:ascii="微軟正黑體" w:eastAsia="微軟正黑體" w:hAnsi="微軟正黑體" w:cs="華康標楷體" w:hint="eastAsia"/>
                <w:b/>
                <w:szCs w:val="24"/>
              </w:rPr>
              <w:t>股份有限公司總經理)</w:t>
            </w:r>
          </w:p>
          <w:p w:rsidR="00393E2B" w:rsidRPr="00670EF2" w:rsidRDefault="005460A6" w:rsidP="005460A6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</w:rPr>
              <w:t xml:space="preserve">  </w:t>
            </w:r>
            <w:r w:rsidR="00F53D5B" w:rsidRPr="00670EF2">
              <w:rPr>
                <w:rFonts w:ascii="微軟正黑體" w:eastAsia="微軟正黑體" w:hAnsi="微軟正黑體" w:hint="eastAsia"/>
                <w:b/>
                <w:szCs w:val="24"/>
              </w:rPr>
              <w:t>林志成副總</w:t>
            </w:r>
            <w:r w:rsidR="00286C6A" w:rsidRPr="00670EF2">
              <w:rPr>
                <w:rFonts w:ascii="微軟正黑體" w:eastAsia="微軟正黑體" w:hAnsi="微軟正黑體" w:hint="eastAsia"/>
                <w:b/>
                <w:szCs w:val="24"/>
              </w:rPr>
              <w:t>經理</w:t>
            </w:r>
            <w:r w:rsidR="00F53D5B" w:rsidRPr="00670EF2">
              <w:rPr>
                <w:rFonts w:ascii="微軟正黑體" w:eastAsia="微軟正黑體" w:hAnsi="微軟正黑體" w:hint="eastAsia"/>
                <w:b/>
                <w:szCs w:val="24"/>
              </w:rPr>
              <w:t xml:space="preserve"> (日本經營管理碩士。主導企業公司副總經理)</w:t>
            </w:r>
          </w:p>
          <w:p w:rsidR="00BC5EE1" w:rsidRPr="00670EF2" w:rsidRDefault="00056067" w:rsidP="00101136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6</w:t>
            </w:r>
            <w:r w:rsidR="00F8619A" w:rsidRPr="00670EF2">
              <w:rPr>
                <w:rFonts w:ascii="微軟正黑體" w:eastAsia="微軟正黑體" w:hAnsi="微軟正黑體" w:hint="eastAsia"/>
                <w:szCs w:val="24"/>
              </w:rPr>
              <w:t>.</w:t>
            </w:r>
            <w:r w:rsidR="00FF2023" w:rsidRPr="00670EF2">
              <w:rPr>
                <w:rFonts w:ascii="微軟正黑體" w:eastAsia="微軟正黑體" w:hAnsi="微軟正黑體" w:hint="eastAsia"/>
                <w:szCs w:val="24"/>
              </w:rPr>
              <w:t>暫定</w:t>
            </w:r>
            <w:r w:rsidR="00F8619A" w:rsidRPr="00670EF2">
              <w:rPr>
                <w:rFonts w:ascii="微軟正黑體" w:eastAsia="微軟正黑體" w:hAnsi="微軟正黑體"/>
                <w:szCs w:val="24"/>
              </w:rPr>
              <w:t>行程說明：</w:t>
            </w:r>
          </w:p>
        </w:tc>
      </w:tr>
      <w:tr w:rsidR="00BC5EE1" w:rsidRPr="00670EF2" w:rsidTr="00B77CE7">
        <w:tc>
          <w:tcPr>
            <w:tcW w:w="589" w:type="pct"/>
            <w:shd w:val="clear" w:color="auto" w:fill="D6E3BC"/>
            <w:vAlign w:val="center"/>
          </w:tcPr>
          <w:p w:rsidR="00BC5EE1" w:rsidRPr="00670EF2" w:rsidRDefault="00AE5EE5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第1天</w:t>
            </w:r>
          </w:p>
        </w:tc>
        <w:tc>
          <w:tcPr>
            <w:tcW w:w="4411" w:type="pct"/>
            <w:gridSpan w:val="6"/>
            <w:shd w:val="clear" w:color="auto" w:fill="D6E3BC"/>
            <w:vAlign w:val="center"/>
          </w:tcPr>
          <w:p w:rsidR="00BC5EE1" w:rsidRPr="00670EF2" w:rsidRDefault="00BC5EE1" w:rsidP="00101136">
            <w:pPr>
              <w:spacing w:line="0" w:lineRule="atLeast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t>機場專車接機至台中東海大學</w:t>
            </w:r>
          </w:p>
        </w:tc>
      </w:tr>
      <w:tr w:rsidR="00BC5EE1" w:rsidRPr="00670EF2" w:rsidTr="00B77CE7">
        <w:trPr>
          <w:trHeight w:val="1106"/>
        </w:trPr>
        <w:tc>
          <w:tcPr>
            <w:tcW w:w="589" w:type="pct"/>
            <w:vAlign w:val="center"/>
          </w:tcPr>
          <w:p w:rsidR="00BC5EE1" w:rsidRPr="00670EF2" w:rsidRDefault="00BC5EE1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t>上午</w:t>
            </w:r>
          </w:p>
        </w:tc>
        <w:tc>
          <w:tcPr>
            <w:tcW w:w="4411" w:type="pct"/>
            <w:gridSpan w:val="6"/>
            <w:vMerge w:val="restart"/>
            <w:vAlign w:val="center"/>
          </w:tcPr>
          <w:p w:rsidR="00BC5EE1" w:rsidRPr="00670EF2" w:rsidRDefault="00BC5EE1" w:rsidP="00101136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/>
                <w:szCs w:val="24"/>
              </w:rPr>
              <w:t>於</w:t>
            </w:r>
            <w:r w:rsidR="00346971" w:rsidRPr="00670EF2">
              <w:rPr>
                <w:rFonts w:ascii="微軟正黑體" w:eastAsia="微軟正黑體" w:hAnsi="微軟正黑體" w:hint="eastAsia"/>
                <w:szCs w:val="24"/>
              </w:rPr>
              <w:t>桃園</w:t>
            </w:r>
            <w:r w:rsidRPr="00670EF2">
              <w:rPr>
                <w:rFonts w:ascii="微軟正黑體" w:eastAsia="微軟正黑體" w:hAnsi="微軟正黑體"/>
                <w:szCs w:val="24"/>
              </w:rPr>
              <w:t>中正國際機場或台中清泉崗機場接機，驅車前往美麗的東海大學，</w:t>
            </w:r>
            <w:r w:rsidR="00346971" w:rsidRPr="00670EF2">
              <w:rPr>
                <w:rFonts w:ascii="微軟正黑體" w:eastAsia="微軟正黑體" w:hAnsi="微軟正黑體" w:hint="eastAsia"/>
                <w:szCs w:val="24"/>
              </w:rPr>
              <w:t>抵達</w:t>
            </w:r>
            <w:r w:rsidRPr="00670EF2">
              <w:rPr>
                <w:rFonts w:ascii="微軟正黑體" w:eastAsia="微軟正黑體" w:hAnsi="微軟正黑體"/>
                <w:szCs w:val="24"/>
              </w:rPr>
              <w:t>後由專人帶領介紹東海大學校園，包括文理大道及世界知名</w:t>
            </w:r>
            <w:proofErr w:type="gramStart"/>
            <w:r w:rsidRPr="00670EF2">
              <w:rPr>
                <w:rFonts w:ascii="微軟正黑體" w:eastAsia="微軟正黑體" w:hAnsi="微軟正黑體"/>
                <w:szCs w:val="24"/>
              </w:rPr>
              <w:t>建築路思義</w:t>
            </w:r>
            <w:proofErr w:type="gramEnd"/>
            <w:r w:rsidRPr="00670EF2">
              <w:rPr>
                <w:rFonts w:ascii="微軟正黑體" w:eastAsia="微軟正黑體" w:hAnsi="微軟正黑體"/>
                <w:szCs w:val="24"/>
              </w:rPr>
              <w:t>教堂(台中市八大景點之</w:t>
            </w:r>
            <w:proofErr w:type="gramStart"/>
            <w:r w:rsidRPr="00670EF2">
              <w:rPr>
                <w:rFonts w:ascii="微軟正黑體" w:eastAsia="微軟正黑體" w:hAnsi="微軟正黑體"/>
                <w:szCs w:val="24"/>
              </w:rPr>
              <w:t>ㄧ</w:t>
            </w:r>
            <w:proofErr w:type="gramEnd"/>
            <w:r w:rsidRPr="00670EF2">
              <w:rPr>
                <w:rFonts w:ascii="微軟正黑體" w:eastAsia="微軟正黑體" w:hAnsi="微軟正黑體"/>
                <w:szCs w:val="24"/>
              </w:rPr>
              <w:t>)、本校各學院、二校區管理學院、</w:t>
            </w:r>
            <w:proofErr w:type="gramStart"/>
            <w:r w:rsidRPr="00670EF2">
              <w:rPr>
                <w:rFonts w:ascii="微軟正黑體" w:eastAsia="微軟正黑體" w:hAnsi="微軟正黑體"/>
                <w:szCs w:val="24"/>
              </w:rPr>
              <w:t>音美館</w:t>
            </w:r>
            <w:proofErr w:type="gramEnd"/>
            <w:r w:rsidRPr="00670EF2">
              <w:rPr>
                <w:rFonts w:ascii="微軟正黑體" w:eastAsia="微軟正黑體" w:hAnsi="微軟正黑體"/>
                <w:szCs w:val="24"/>
              </w:rPr>
              <w:t>、東海湖等景點</w:t>
            </w:r>
            <w:r w:rsidR="0047291F" w:rsidRPr="00670EF2">
              <w:rPr>
                <w:rFonts w:ascii="微軟正黑體" w:eastAsia="微軟正黑體" w:hAnsi="微軟正黑體"/>
                <w:szCs w:val="24"/>
              </w:rPr>
              <w:t>。</w:t>
            </w:r>
            <w:r w:rsidRPr="00670EF2">
              <w:rPr>
                <w:rFonts w:ascii="微軟正黑體" w:eastAsia="微軟正黑體" w:hAnsi="微軟正黑體"/>
                <w:szCs w:val="24"/>
              </w:rPr>
              <w:t>夜宿東海大學</w:t>
            </w:r>
            <w:r w:rsidR="00313BCA" w:rsidRPr="00670EF2">
              <w:rPr>
                <w:rFonts w:ascii="微軟正黑體" w:eastAsia="微軟正黑體" w:hAnsi="微軟正黑體" w:hint="eastAsia"/>
                <w:szCs w:val="24"/>
              </w:rPr>
              <w:t>附中宿舍</w:t>
            </w:r>
            <w:r w:rsidRPr="00670EF2">
              <w:rPr>
                <w:rFonts w:ascii="微軟正黑體" w:eastAsia="微軟正黑體" w:hAnsi="微軟正黑體"/>
                <w:szCs w:val="24"/>
              </w:rPr>
              <w:t>。</w:t>
            </w:r>
          </w:p>
        </w:tc>
      </w:tr>
      <w:tr w:rsidR="00BC5EE1" w:rsidRPr="00670EF2" w:rsidTr="00B77CE7">
        <w:trPr>
          <w:trHeight w:val="652"/>
        </w:trPr>
        <w:tc>
          <w:tcPr>
            <w:tcW w:w="589" w:type="pct"/>
            <w:vAlign w:val="center"/>
          </w:tcPr>
          <w:p w:rsidR="00BC5EE1" w:rsidRPr="00670EF2" w:rsidRDefault="00BC5EE1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t>下午</w:t>
            </w:r>
          </w:p>
        </w:tc>
        <w:tc>
          <w:tcPr>
            <w:tcW w:w="4411" w:type="pct"/>
            <w:gridSpan w:val="6"/>
            <w:vMerge/>
            <w:vAlign w:val="center"/>
          </w:tcPr>
          <w:p w:rsidR="00BC5EE1" w:rsidRPr="00670EF2" w:rsidRDefault="00BC5EE1" w:rsidP="00101136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BC5EE1" w:rsidRPr="00670EF2" w:rsidTr="00B77CE7">
        <w:trPr>
          <w:trHeight w:val="336"/>
        </w:trPr>
        <w:tc>
          <w:tcPr>
            <w:tcW w:w="589" w:type="pct"/>
            <w:shd w:val="clear" w:color="auto" w:fill="D6E3BC"/>
            <w:vAlign w:val="center"/>
          </w:tcPr>
          <w:p w:rsidR="00BC5EE1" w:rsidRPr="00670EF2" w:rsidRDefault="00AE5EE5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第2天</w:t>
            </w:r>
          </w:p>
        </w:tc>
        <w:tc>
          <w:tcPr>
            <w:tcW w:w="674" w:type="pct"/>
            <w:shd w:val="clear" w:color="auto" w:fill="D6E3BC"/>
            <w:vAlign w:val="center"/>
          </w:tcPr>
          <w:p w:rsidR="00BC5EE1" w:rsidRPr="00670EF2" w:rsidRDefault="00BC5EE1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t>始業典禮</w:t>
            </w:r>
          </w:p>
        </w:tc>
        <w:tc>
          <w:tcPr>
            <w:tcW w:w="749" w:type="pct"/>
            <w:shd w:val="clear" w:color="auto" w:fill="D6E3BC"/>
            <w:vAlign w:val="center"/>
          </w:tcPr>
          <w:p w:rsidR="00BC5EE1" w:rsidRPr="00670EF2" w:rsidRDefault="00BC5EE1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t>專題演講</w:t>
            </w:r>
          </w:p>
        </w:tc>
        <w:tc>
          <w:tcPr>
            <w:tcW w:w="1399" w:type="pct"/>
            <w:gridSpan w:val="3"/>
            <w:shd w:val="clear" w:color="auto" w:fill="D6E3BC"/>
            <w:vAlign w:val="center"/>
          </w:tcPr>
          <w:p w:rsidR="00BC5EE1" w:rsidRPr="00670EF2" w:rsidRDefault="00BC5EE1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589" w:type="pct"/>
            <w:shd w:val="clear" w:color="auto" w:fill="D6E3BC"/>
            <w:vAlign w:val="center"/>
          </w:tcPr>
          <w:p w:rsidR="00BC5EE1" w:rsidRPr="00670EF2" w:rsidRDefault="00BC5EE1" w:rsidP="00101136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4"/>
              </w:rPr>
            </w:pPr>
          </w:p>
        </w:tc>
      </w:tr>
      <w:tr w:rsidR="00BC5EE1" w:rsidRPr="00670EF2" w:rsidTr="00B77CE7">
        <w:trPr>
          <w:trHeight w:val="1259"/>
        </w:trPr>
        <w:tc>
          <w:tcPr>
            <w:tcW w:w="589" w:type="pct"/>
            <w:vAlign w:val="center"/>
          </w:tcPr>
          <w:p w:rsidR="00BC5EE1" w:rsidRPr="00670EF2" w:rsidRDefault="00BC5EE1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t>上午</w:t>
            </w:r>
          </w:p>
        </w:tc>
        <w:tc>
          <w:tcPr>
            <w:tcW w:w="4411" w:type="pct"/>
            <w:gridSpan w:val="6"/>
            <w:vAlign w:val="center"/>
          </w:tcPr>
          <w:p w:rsidR="0046656D" w:rsidRDefault="000C6EDE" w:rsidP="00101136">
            <w:pPr>
              <w:spacing w:line="0" w:lineRule="atLeast"/>
              <w:jc w:val="both"/>
              <w:rPr>
                <w:rFonts w:ascii="微軟正黑體" w:eastAsia="微軟正黑體" w:hAnsi="微軟正黑體" w:hint="eastAsia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上午開學典禮</w:t>
            </w:r>
          </w:p>
          <w:p w:rsidR="00EF6516" w:rsidRPr="00670EF2" w:rsidRDefault="00C54CDB" w:rsidP="00101136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主題：</w:t>
            </w:r>
            <w:r w:rsidR="00EF6516" w:rsidRPr="00670EF2">
              <w:rPr>
                <w:rFonts w:ascii="微軟正黑體" w:eastAsia="微軟正黑體" w:hAnsi="微軟正黑體" w:hint="eastAsia"/>
                <w:b/>
                <w:szCs w:val="24"/>
              </w:rPr>
              <w:t>台灣三創與企業管理-以創新規劃未來</w:t>
            </w:r>
          </w:p>
          <w:p w:rsidR="000C6EDE" w:rsidRPr="00670EF2" w:rsidRDefault="000C6EDE" w:rsidP="00101136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主講：許書銘博士（東海大學企管系主任）</w:t>
            </w:r>
          </w:p>
        </w:tc>
      </w:tr>
      <w:tr w:rsidR="001657DD" w:rsidRPr="00670EF2" w:rsidTr="00B77CE7">
        <w:trPr>
          <w:trHeight w:val="1377"/>
        </w:trPr>
        <w:tc>
          <w:tcPr>
            <w:tcW w:w="589" w:type="pct"/>
            <w:vAlign w:val="center"/>
          </w:tcPr>
          <w:p w:rsidR="001657DD" w:rsidRPr="00670EF2" w:rsidRDefault="001657DD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lastRenderedPageBreak/>
              <w:t>下午</w:t>
            </w:r>
          </w:p>
        </w:tc>
        <w:tc>
          <w:tcPr>
            <w:tcW w:w="4411" w:type="pct"/>
            <w:gridSpan w:val="6"/>
            <w:vAlign w:val="center"/>
          </w:tcPr>
          <w:p w:rsidR="001657DD" w:rsidRPr="00670EF2" w:rsidRDefault="008E0E42" w:rsidP="00101136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主題：</w:t>
            </w:r>
            <w:r w:rsidR="00AC6F95" w:rsidRPr="00670EF2">
              <w:rPr>
                <w:rFonts w:ascii="微軟正黑體" w:eastAsia="微軟正黑體" w:hAnsi="微軟正黑體" w:hint="eastAsia"/>
                <w:szCs w:val="24"/>
              </w:rPr>
              <w:t>創新智慧城市規劃與智慧新生活</w:t>
            </w:r>
          </w:p>
          <w:p w:rsidR="008E0E42" w:rsidRPr="00670EF2" w:rsidRDefault="008E0E42" w:rsidP="00101136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主講：</w:t>
            </w:r>
            <w:r w:rsidR="00AC6F95" w:rsidRPr="00670EF2">
              <w:rPr>
                <w:rFonts w:ascii="微軟正黑體" w:eastAsia="微軟正黑體" w:hAnsi="微軟正黑體" w:cs="華康標楷體" w:hint="eastAsia"/>
                <w:b/>
                <w:szCs w:val="24"/>
              </w:rPr>
              <w:t>張芳民總經理</w:t>
            </w:r>
          </w:p>
        </w:tc>
      </w:tr>
      <w:tr w:rsidR="001657DD" w:rsidRPr="00670EF2" w:rsidTr="00B77CE7">
        <w:trPr>
          <w:trHeight w:val="718"/>
        </w:trPr>
        <w:tc>
          <w:tcPr>
            <w:tcW w:w="589" w:type="pct"/>
            <w:vAlign w:val="center"/>
          </w:tcPr>
          <w:p w:rsidR="001657DD" w:rsidRPr="00670EF2" w:rsidRDefault="001657DD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t>晚上</w:t>
            </w:r>
          </w:p>
        </w:tc>
        <w:tc>
          <w:tcPr>
            <w:tcW w:w="4411" w:type="pct"/>
            <w:gridSpan w:val="6"/>
            <w:vAlign w:val="center"/>
          </w:tcPr>
          <w:p w:rsidR="004402A4" w:rsidRPr="00670EF2" w:rsidRDefault="004402A4" w:rsidP="00101136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台灣夜市文化</w:t>
            </w:r>
            <w:r w:rsidR="00346971" w:rsidRPr="00670EF2">
              <w:rPr>
                <w:rFonts w:ascii="微軟正黑體" w:eastAsia="微軟正黑體" w:hAnsi="微軟正黑體" w:hint="eastAsia"/>
                <w:szCs w:val="24"/>
              </w:rPr>
              <w:t>-逢甲夜市體驗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  <w:p w:rsidR="001657DD" w:rsidRPr="00670EF2" w:rsidRDefault="004402A4" w:rsidP="00101136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逢甲夜市是全臺灣最大且著名的觀光夜市，以「俗擱大碗」吸引各地的民眾，每逢假日人潮更讓附近道路塞得水泄不通；逢甲夜市更是創意小吃的發源地，如起士洋芋、章魚小丸子、蜂蜜檸檬蘆薈等著名美食。晚</w:t>
            </w:r>
            <w:r w:rsidRPr="00670EF2">
              <w:rPr>
                <w:rFonts w:ascii="微軟正黑體" w:eastAsia="微軟正黑體" w:hAnsi="微軟正黑體"/>
                <w:szCs w:val="24"/>
              </w:rPr>
              <w:t>餐自理。</w:t>
            </w:r>
          </w:p>
        </w:tc>
      </w:tr>
      <w:tr w:rsidR="001657DD" w:rsidRPr="00670EF2" w:rsidTr="00B77CE7">
        <w:trPr>
          <w:trHeight w:val="384"/>
        </w:trPr>
        <w:tc>
          <w:tcPr>
            <w:tcW w:w="589" w:type="pct"/>
            <w:shd w:val="clear" w:color="auto" w:fill="D6E3BC"/>
            <w:vAlign w:val="center"/>
          </w:tcPr>
          <w:p w:rsidR="001657DD" w:rsidRPr="00670EF2" w:rsidRDefault="00AE5EE5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第3天</w:t>
            </w:r>
          </w:p>
        </w:tc>
        <w:tc>
          <w:tcPr>
            <w:tcW w:w="4411" w:type="pct"/>
            <w:gridSpan w:val="6"/>
            <w:shd w:val="clear" w:color="auto" w:fill="D6E3BC"/>
            <w:vAlign w:val="center"/>
          </w:tcPr>
          <w:p w:rsidR="001657DD" w:rsidRPr="00670EF2" w:rsidRDefault="001657DD" w:rsidP="00101136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/>
                <w:szCs w:val="24"/>
              </w:rPr>
              <w:t>管理專題研討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及企業拜訪</w:t>
            </w:r>
            <w:r w:rsidR="00792222" w:rsidRPr="00670EF2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792222" w:rsidRPr="00670EF2">
              <w:rPr>
                <w:rFonts w:ascii="微軟正黑體" w:eastAsia="微軟正黑體" w:hAnsi="微軟正黑體"/>
                <w:szCs w:val="24"/>
              </w:rPr>
              <w:t>大甲地方特色文化參訪</w:t>
            </w:r>
            <w:r w:rsidR="00792222" w:rsidRPr="00670EF2"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</w:tc>
      </w:tr>
      <w:tr w:rsidR="001657DD" w:rsidRPr="00670EF2" w:rsidTr="00B77CE7">
        <w:trPr>
          <w:trHeight w:val="699"/>
        </w:trPr>
        <w:tc>
          <w:tcPr>
            <w:tcW w:w="589" w:type="pct"/>
            <w:vAlign w:val="center"/>
          </w:tcPr>
          <w:p w:rsidR="001657DD" w:rsidRPr="00670EF2" w:rsidRDefault="001657DD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t>上午</w:t>
            </w:r>
          </w:p>
        </w:tc>
        <w:tc>
          <w:tcPr>
            <w:tcW w:w="4411" w:type="pct"/>
            <w:gridSpan w:val="6"/>
            <w:vAlign w:val="center"/>
          </w:tcPr>
          <w:p w:rsidR="00A006A7" w:rsidRPr="00670EF2" w:rsidRDefault="00A006A7" w:rsidP="00101136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品牌</w:t>
            </w:r>
            <w:r w:rsidR="000A1578">
              <w:rPr>
                <w:rFonts w:ascii="微軟正黑體" w:eastAsia="微軟正黑體" w:hAnsi="微軟正黑體" w:hint="eastAsia"/>
                <w:szCs w:val="24"/>
              </w:rPr>
              <w:t>設計與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行銷：</w:t>
            </w:r>
          </w:p>
          <w:p w:rsidR="00A006A7" w:rsidRPr="00670EF2" w:rsidRDefault="00A006A7" w:rsidP="00101136">
            <w:pPr>
              <w:pStyle w:val="af2"/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主題：</w:t>
            </w:r>
            <w:r w:rsidRPr="00670EF2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品牌經營與設計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品牌經營理念與設計，品牌誕生及意義，台灣品牌、自創品牌OBM、原創品牌ODM、分工合作(OEM)</w:t>
            </w:r>
          </w:p>
          <w:p w:rsidR="00B126BE" w:rsidRPr="00670EF2" w:rsidRDefault="00A006A7" w:rsidP="00101136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主講：</w:t>
            </w:r>
            <w:r w:rsidR="00AC6F95" w:rsidRPr="00670EF2">
              <w:rPr>
                <w:rFonts w:ascii="微軟正黑體" w:eastAsia="微軟正黑體" w:hAnsi="微軟正黑體" w:cs="華康標楷體" w:hint="eastAsia"/>
                <w:b/>
                <w:szCs w:val="24"/>
              </w:rPr>
              <w:t>許中和總經理</w:t>
            </w:r>
            <w:r w:rsidRPr="00670EF2">
              <w:rPr>
                <w:rFonts w:ascii="微軟正黑體" w:eastAsia="微軟正黑體" w:hAnsi="微軟正黑體" w:cs="華康標楷體" w:hint="eastAsia"/>
                <w:szCs w:val="24"/>
              </w:rPr>
              <w:t>：</w:t>
            </w:r>
            <w:r w:rsidR="00AC6F95" w:rsidRPr="00670EF2">
              <w:rPr>
                <w:rFonts w:ascii="微軟正黑體" w:eastAsia="微軟正黑體" w:hAnsi="微軟正黑體" w:cs="華康標楷體" w:hint="eastAsia"/>
                <w:szCs w:val="24"/>
              </w:rPr>
              <w:t xml:space="preserve"> </w:t>
            </w:r>
          </w:p>
        </w:tc>
      </w:tr>
      <w:tr w:rsidR="001657DD" w:rsidRPr="00670EF2" w:rsidTr="00B77CE7">
        <w:trPr>
          <w:trHeight w:val="384"/>
        </w:trPr>
        <w:tc>
          <w:tcPr>
            <w:tcW w:w="589" w:type="pct"/>
            <w:vAlign w:val="center"/>
          </w:tcPr>
          <w:p w:rsidR="001657DD" w:rsidRPr="00670EF2" w:rsidRDefault="001657DD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t>下午</w:t>
            </w:r>
          </w:p>
        </w:tc>
        <w:tc>
          <w:tcPr>
            <w:tcW w:w="4411" w:type="pct"/>
            <w:gridSpan w:val="6"/>
            <w:vAlign w:val="center"/>
          </w:tcPr>
          <w:p w:rsidR="001657DD" w:rsidRPr="00670EF2" w:rsidRDefault="001657DD" w:rsidP="00101136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/>
                <w:szCs w:val="24"/>
              </w:rPr>
              <w:t>午餐後專車至大甲巨大機械工業參訪，該公司為台灣最具規模自行車製造廠商並在中國昆山市設立分公司，自行製造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之</w:t>
            </w:r>
            <w:r w:rsidRPr="00670EF2">
              <w:rPr>
                <w:rFonts w:ascii="微軟正黑體" w:eastAsia="微軟正黑體" w:hAnsi="微軟正黑體"/>
                <w:szCs w:val="24"/>
              </w:rPr>
              <w:t>捷安特自行車，領先時尚設計風潮，行銷全世界。抵達後由專人引導參觀介紹公司及產品，並往生產線上實際了解如何製造一部高價自行車</w:t>
            </w:r>
            <w:r w:rsidR="00C54CDB" w:rsidRPr="00670EF2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C54CDB" w:rsidRPr="00670EF2" w:rsidTr="00B77CE7">
        <w:trPr>
          <w:trHeight w:val="384"/>
        </w:trPr>
        <w:tc>
          <w:tcPr>
            <w:tcW w:w="589" w:type="pct"/>
            <w:vAlign w:val="center"/>
          </w:tcPr>
          <w:p w:rsidR="00C54CDB" w:rsidRPr="00670EF2" w:rsidRDefault="00C54CDB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晚上</w:t>
            </w:r>
          </w:p>
        </w:tc>
        <w:tc>
          <w:tcPr>
            <w:tcW w:w="4411" w:type="pct"/>
            <w:gridSpan w:val="6"/>
            <w:vAlign w:val="center"/>
          </w:tcPr>
          <w:p w:rsidR="00C54CDB" w:rsidRPr="00670EF2" w:rsidRDefault="00C54CDB" w:rsidP="00101136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傍晚至台中</w:t>
            </w:r>
            <w:r w:rsidR="000A1578">
              <w:rPr>
                <w:rFonts w:ascii="微軟正黑體" w:eastAsia="微軟正黑體" w:hAnsi="微軟正黑體" w:hint="eastAsia"/>
                <w:szCs w:val="24"/>
              </w:rPr>
              <w:t>新光三越廣場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並參觀物流業晚餐自理。</w:t>
            </w:r>
          </w:p>
        </w:tc>
      </w:tr>
      <w:tr w:rsidR="001657DD" w:rsidRPr="00670EF2" w:rsidTr="00B77CE7">
        <w:trPr>
          <w:trHeight w:val="384"/>
        </w:trPr>
        <w:tc>
          <w:tcPr>
            <w:tcW w:w="589" w:type="pct"/>
            <w:shd w:val="clear" w:color="auto" w:fill="D6E3BC"/>
            <w:vAlign w:val="center"/>
          </w:tcPr>
          <w:p w:rsidR="001657DD" w:rsidRPr="00670EF2" w:rsidRDefault="00AE5EE5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第4天</w:t>
            </w:r>
          </w:p>
        </w:tc>
        <w:tc>
          <w:tcPr>
            <w:tcW w:w="674" w:type="pct"/>
            <w:shd w:val="clear" w:color="auto" w:fill="D6E3BC"/>
            <w:vAlign w:val="center"/>
          </w:tcPr>
          <w:p w:rsidR="001657DD" w:rsidRPr="00670EF2" w:rsidRDefault="001657DD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4"/>
              </w:rPr>
            </w:pPr>
          </w:p>
        </w:tc>
        <w:tc>
          <w:tcPr>
            <w:tcW w:w="1793" w:type="pct"/>
            <w:gridSpan w:val="3"/>
            <w:shd w:val="clear" w:color="auto" w:fill="D6E3BC"/>
            <w:vAlign w:val="center"/>
          </w:tcPr>
          <w:p w:rsidR="001657DD" w:rsidRPr="00670EF2" w:rsidRDefault="001657DD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945" w:type="pct"/>
            <w:gridSpan w:val="2"/>
            <w:shd w:val="clear" w:color="auto" w:fill="D6E3BC"/>
            <w:vAlign w:val="center"/>
          </w:tcPr>
          <w:p w:rsidR="001657DD" w:rsidRPr="00670EF2" w:rsidRDefault="001657DD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1657DD" w:rsidRPr="00670EF2" w:rsidTr="00B77CE7">
        <w:trPr>
          <w:trHeight w:val="632"/>
        </w:trPr>
        <w:tc>
          <w:tcPr>
            <w:tcW w:w="589" w:type="pct"/>
            <w:vAlign w:val="center"/>
          </w:tcPr>
          <w:p w:rsidR="001657DD" w:rsidRPr="00670EF2" w:rsidRDefault="001657DD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t>上午</w:t>
            </w:r>
          </w:p>
        </w:tc>
        <w:tc>
          <w:tcPr>
            <w:tcW w:w="4411" w:type="pct"/>
            <w:gridSpan w:val="6"/>
            <w:vAlign w:val="center"/>
          </w:tcPr>
          <w:p w:rsidR="001657DD" w:rsidRPr="00670EF2" w:rsidRDefault="00CC3D73" w:rsidP="00101136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主題：從大學生的</w:t>
            </w:r>
            <w:r w:rsidR="000A7D29" w:rsidRPr="00670EF2">
              <w:rPr>
                <w:rFonts w:ascii="微軟正黑體" w:eastAsia="微軟正黑體" w:hAnsi="微軟正黑體" w:hint="eastAsia"/>
                <w:szCs w:val="24"/>
              </w:rPr>
              <w:t>抱負與素養</w:t>
            </w:r>
            <w:r w:rsidR="00AC6F95" w:rsidRPr="00670EF2">
              <w:rPr>
                <w:rFonts w:ascii="微軟正黑體" w:eastAsia="微軟正黑體" w:hAnsi="微軟正黑體" w:hint="eastAsia"/>
                <w:szCs w:val="24"/>
              </w:rPr>
              <w:t>-由溝通領導</w:t>
            </w:r>
            <w:r w:rsidR="000A7D29" w:rsidRPr="00670EF2">
              <w:rPr>
                <w:rFonts w:ascii="微軟正黑體" w:eastAsia="微軟正黑體" w:hAnsi="微軟正黑體" w:hint="eastAsia"/>
                <w:szCs w:val="24"/>
              </w:rPr>
              <w:t>開始</w:t>
            </w:r>
          </w:p>
          <w:p w:rsidR="000A7D29" w:rsidRPr="00670EF2" w:rsidRDefault="000A7D29" w:rsidP="005460A6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主講：</w:t>
            </w:r>
            <w:r w:rsidR="000A1578">
              <w:rPr>
                <w:rFonts w:ascii="微軟正黑體" w:eastAsia="微軟正黑體" w:hAnsi="微軟正黑體" w:hint="eastAsia"/>
                <w:szCs w:val="24"/>
              </w:rPr>
              <w:t>劉</w:t>
            </w:r>
            <w:r w:rsidR="00C30207">
              <w:rPr>
                <w:rFonts w:ascii="微軟正黑體" w:eastAsia="微軟正黑體" w:hAnsi="微軟正黑體" w:hint="eastAsia"/>
                <w:szCs w:val="24"/>
              </w:rPr>
              <w:t>恬</w:t>
            </w:r>
            <w:r w:rsidR="000A1578">
              <w:rPr>
                <w:rFonts w:ascii="微軟正黑體" w:eastAsia="微軟正黑體" w:hAnsi="微軟正黑體" w:hint="eastAsia"/>
                <w:szCs w:val="24"/>
              </w:rPr>
              <w:t>萍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博士</w:t>
            </w:r>
          </w:p>
        </w:tc>
      </w:tr>
      <w:tr w:rsidR="001657DD" w:rsidRPr="00670EF2" w:rsidTr="00B77CE7">
        <w:trPr>
          <w:trHeight w:val="890"/>
        </w:trPr>
        <w:tc>
          <w:tcPr>
            <w:tcW w:w="589" w:type="pct"/>
            <w:vAlign w:val="center"/>
          </w:tcPr>
          <w:p w:rsidR="001657DD" w:rsidRPr="00670EF2" w:rsidRDefault="001657DD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t>下午</w:t>
            </w:r>
          </w:p>
        </w:tc>
        <w:tc>
          <w:tcPr>
            <w:tcW w:w="4411" w:type="pct"/>
            <w:gridSpan w:val="6"/>
            <w:vAlign w:val="center"/>
          </w:tcPr>
          <w:p w:rsidR="00393E2B" w:rsidRPr="00670EF2" w:rsidRDefault="00393E2B" w:rsidP="00101136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主題：台灣文化創意－規劃、進入與形成</w:t>
            </w:r>
          </w:p>
          <w:p w:rsidR="00AE0250" w:rsidRPr="00670EF2" w:rsidRDefault="00393E2B" w:rsidP="00C30207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主講：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丘為君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博士</w:t>
            </w:r>
          </w:p>
        </w:tc>
      </w:tr>
      <w:tr w:rsidR="00C54CDB" w:rsidRPr="00670EF2" w:rsidTr="00B77CE7">
        <w:trPr>
          <w:trHeight w:val="395"/>
        </w:trPr>
        <w:tc>
          <w:tcPr>
            <w:tcW w:w="589" w:type="pct"/>
            <w:vAlign w:val="center"/>
          </w:tcPr>
          <w:p w:rsidR="00C54CDB" w:rsidRPr="00670EF2" w:rsidRDefault="00C54CDB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晚上</w:t>
            </w:r>
          </w:p>
        </w:tc>
        <w:tc>
          <w:tcPr>
            <w:tcW w:w="4411" w:type="pct"/>
            <w:gridSpan w:val="6"/>
            <w:vAlign w:val="center"/>
          </w:tcPr>
          <w:p w:rsidR="00C54CDB" w:rsidRPr="00670EF2" w:rsidRDefault="00C54CDB" w:rsidP="00101136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晚上前往台中老店</w:t>
            </w:r>
            <w:proofErr w:type="gramStart"/>
            <w:r w:rsidR="003330E6" w:rsidRPr="00670EF2">
              <w:rPr>
                <w:rFonts w:ascii="微軟正黑體" w:eastAsia="微軟正黑體" w:hAnsi="微軟正黑體"/>
                <w:szCs w:val="24"/>
              </w:rPr>
              <w:t>—</w:t>
            </w:r>
            <w:proofErr w:type="gramEnd"/>
            <w:r w:rsidR="003330E6" w:rsidRPr="00670EF2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一中街，晚餐自理。</w:t>
            </w:r>
          </w:p>
        </w:tc>
      </w:tr>
      <w:tr w:rsidR="001657DD" w:rsidRPr="00670EF2" w:rsidTr="00B77CE7">
        <w:trPr>
          <w:trHeight w:val="384"/>
        </w:trPr>
        <w:tc>
          <w:tcPr>
            <w:tcW w:w="589" w:type="pct"/>
            <w:shd w:val="clear" w:color="auto" w:fill="D6E3BC"/>
            <w:vAlign w:val="center"/>
          </w:tcPr>
          <w:p w:rsidR="001657DD" w:rsidRPr="00670EF2" w:rsidRDefault="00AE5EE5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第5天</w:t>
            </w:r>
          </w:p>
        </w:tc>
        <w:tc>
          <w:tcPr>
            <w:tcW w:w="1746" w:type="pct"/>
            <w:gridSpan w:val="3"/>
            <w:shd w:val="clear" w:color="auto" w:fill="D6E3BC"/>
            <w:vAlign w:val="center"/>
          </w:tcPr>
          <w:p w:rsidR="001657DD" w:rsidRPr="00670EF2" w:rsidRDefault="001657DD" w:rsidP="00101136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665" w:type="pct"/>
            <w:gridSpan w:val="3"/>
            <w:shd w:val="clear" w:color="auto" w:fill="D6E3BC"/>
            <w:vAlign w:val="center"/>
          </w:tcPr>
          <w:p w:rsidR="001657DD" w:rsidRPr="00670EF2" w:rsidRDefault="001657DD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1657DD" w:rsidRPr="00670EF2" w:rsidTr="00B77CE7">
        <w:trPr>
          <w:trHeight w:val="885"/>
        </w:trPr>
        <w:tc>
          <w:tcPr>
            <w:tcW w:w="589" w:type="pct"/>
            <w:vAlign w:val="center"/>
          </w:tcPr>
          <w:p w:rsidR="001657DD" w:rsidRPr="00670EF2" w:rsidRDefault="001657DD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t>上午</w:t>
            </w:r>
          </w:p>
        </w:tc>
        <w:tc>
          <w:tcPr>
            <w:tcW w:w="4411" w:type="pct"/>
            <w:gridSpan w:val="6"/>
            <w:vAlign w:val="center"/>
          </w:tcPr>
          <w:p w:rsidR="00C54CDB" w:rsidRPr="00670EF2" w:rsidRDefault="00C54CDB" w:rsidP="00101136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主題：創新管理的成功範例</w:t>
            </w:r>
          </w:p>
          <w:p w:rsidR="00C54CDB" w:rsidRPr="00670EF2" w:rsidRDefault="00C54CDB" w:rsidP="00C30207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主講：林志成副總經理</w:t>
            </w:r>
          </w:p>
        </w:tc>
      </w:tr>
      <w:tr w:rsidR="001657DD" w:rsidRPr="00670EF2" w:rsidTr="00B77CE7">
        <w:trPr>
          <w:trHeight w:val="900"/>
        </w:trPr>
        <w:tc>
          <w:tcPr>
            <w:tcW w:w="589" w:type="pct"/>
            <w:vAlign w:val="center"/>
          </w:tcPr>
          <w:p w:rsidR="001657DD" w:rsidRPr="00670EF2" w:rsidRDefault="001657DD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t>下午</w:t>
            </w:r>
          </w:p>
        </w:tc>
        <w:tc>
          <w:tcPr>
            <w:tcW w:w="4411" w:type="pct"/>
            <w:gridSpan w:val="6"/>
            <w:vAlign w:val="center"/>
          </w:tcPr>
          <w:p w:rsidR="00C54CDB" w:rsidRPr="00670EF2" w:rsidRDefault="00C54CDB" w:rsidP="00101136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主題：素質提升、魅力培養－國際商務禮儀與接待服務</w:t>
            </w:r>
          </w:p>
          <w:p w:rsidR="00B405DB" w:rsidRPr="00670EF2" w:rsidRDefault="00C54CDB" w:rsidP="00C30207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主講：張奕騏博士</w:t>
            </w:r>
          </w:p>
        </w:tc>
      </w:tr>
      <w:tr w:rsidR="003D3524" w:rsidRPr="00670EF2" w:rsidTr="00B77CE7">
        <w:trPr>
          <w:trHeight w:val="219"/>
        </w:trPr>
        <w:tc>
          <w:tcPr>
            <w:tcW w:w="589" w:type="pct"/>
            <w:vAlign w:val="center"/>
          </w:tcPr>
          <w:p w:rsidR="003D3524" w:rsidRPr="00670EF2" w:rsidRDefault="003D3524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晚上</w:t>
            </w:r>
          </w:p>
        </w:tc>
        <w:tc>
          <w:tcPr>
            <w:tcW w:w="4411" w:type="pct"/>
            <w:gridSpan w:val="6"/>
            <w:vAlign w:val="center"/>
          </w:tcPr>
          <w:p w:rsidR="003D3524" w:rsidRPr="00670EF2" w:rsidRDefault="003D3524" w:rsidP="00101136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自由活動</w:t>
            </w:r>
          </w:p>
        </w:tc>
      </w:tr>
      <w:tr w:rsidR="008F3594" w:rsidRPr="00670EF2" w:rsidTr="00B77CE7">
        <w:trPr>
          <w:trHeight w:val="900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F3594" w:rsidRPr="00670EF2" w:rsidRDefault="008F3594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第六天</w:t>
            </w:r>
          </w:p>
        </w:tc>
        <w:tc>
          <w:tcPr>
            <w:tcW w:w="44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F3594" w:rsidRPr="00670EF2" w:rsidRDefault="008F3594" w:rsidP="00101136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認識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台灣文創及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青少年流行文化</w:t>
            </w:r>
          </w:p>
        </w:tc>
      </w:tr>
      <w:tr w:rsidR="008F3594" w:rsidRPr="00670EF2" w:rsidTr="00B77CE7">
        <w:trPr>
          <w:trHeight w:val="900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F3594" w:rsidRPr="00670EF2" w:rsidRDefault="008F3594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全天</w:t>
            </w:r>
          </w:p>
        </w:tc>
        <w:tc>
          <w:tcPr>
            <w:tcW w:w="44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F3594" w:rsidRPr="00670EF2" w:rsidRDefault="008F3594" w:rsidP="00101136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上午前往國立故宮博物院，探訪千年歷史軌跡。故宮博物院前身為西元</w:t>
            </w:r>
            <w:r w:rsidRPr="00670EF2">
              <w:rPr>
                <w:rFonts w:ascii="微軟正黑體" w:eastAsia="微軟正黑體" w:hAnsi="微軟正黑體"/>
                <w:szCs w:val="24"/>
              </w:rPr>
              <w:t>1925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年在北平紫禁城建立的故宮博物院，</w:t>
            </w:r>
            <w:r w:rsidRPr="00670EF2">
              <w:rPr>
                <w:rFonts w:ascii="微軟正黑體" w:eastAsia="微軟正黑體" w:hAnsi="微軟正黑體"/>
                <w:szCs w:val="24"/>
              </w:rPr>
              <w:t>1933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年為躲避日本軍事攻擊，將文物南遷，後來國共內戰，國民政府再將文物運往臺灣，</w:t>
            </w:r>
            <w:r w:rsidRPr="00670EF2">
              <w:rPr>
                <w:rFonts w:ascii="微軟正黑體" w:eastAsia="微軟正黑體" w:hAnsi="微軟正黑體"/>
                <w:szCs w:val="24"/>
              </w:rPr>
              <w:t>1965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年故宮現址落成、定名為中山博物院、俗稱「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臺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北故宮」。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lastRenderedPageBreak/>
              <w:t>之後前往</w:t>
            </w:r>
            <w:r w:rsidRPr="00670EF2">
              <w:rPr>
                <w:rFonts w:ascii="微軟正黑體" w:eastAsia="微軟正黑體" w:hAnsi="微軟正黑體"/>
                <w:szCs w:val="24"/>
              </w:rPr>
              <w:t>Taipei101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，樓高</w:t>
            </w:r>
            <w:r w:rsidRPr="00670EF2">
              <w:rPr>
                <w:rFonts w:ascii="微軟正黑體" w:eastAsia="微軟正黑體" w:hAnsi="微軟正黑體"/>
                <w:szCs w:val="24"/>
              </w:rPr>
              <w:t>508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公尺，地上</w:t>
            </w:r>
            <w:r w:rsidRPr="00670EF2">
              <w:rPr>
                <w:rFonts w:ascii="微軟正黑體" w:eastAsia="微軟正黑體" w:hAnsi="微軟正黑體"/>
                <w:szCs w:val="24"/>
              </w:rPr>
              <w:t>101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層，曾經是全球第一高樓，除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底部裙樓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為購物商場外，更是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臺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北金融商業重鎮。午後、安排前往中正紀念堂，雄觀之建築設計可供建築設計人員好範例。之後前往青少年流行文化聖地</w:t>
            </w:r>
            <w:r w:rsidRPr="00670EF2">
              <w:rPr>
                <w:rFonts w:ascii="微軟正黑體" w:eastAsia="微軟正黑體" w:hAnsi="微軟正黑體"/>
                <w:szCs w:val="24"/>
              </w:rPr>
              <w:t>-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西門町，西門町是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臺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北著名的流行商圈，為行人設置的特色徒步區，其中包括紅樓、服飾街、電影街、和各式各樣的精品小店，是青少年最喜愛的去處。晚上返回台中</w:t>
            </w:r>
          </w:p>
        </w:tc>
      </w:tr>
      <w:tr w:rsidR="008F3594" w:rsidRPr="00670EF2" w:rsidTr="00B77CE7">
        <w:trPr>
          <w:trHeight w:val="900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F3594" w:rsidRPr="00670EF2" w:rsidRDefault="008F3594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lastRenderedPageBreak/>
              <w:t>第七天</w:t>
            </w:r>
          </w:p>
        </w:tc>
        <w:tc>
          <w:tcPr>
            <w:tcW w:w="44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F3594" w:rsidRPr="00670EF2" w:rsidRDefault="000A1578" w:rsidP="00101136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南台灣</w:t>
            </w:r>
            <w:r w:rsidR="001632C4" w:rsidRPr="00670EF2">
              <w:rPr>
                <w:rFonts w:ascii="微軟正黑體" w:eastAsia="微軟正黑體" w:hAnsi="微軟正黑體" w:hint="eastAsia"/>
                <w:szCs w:val="24"/>
              </w:rPr>
              <w:t>海洋文化體驗：上午：墾丁沙灘踏浪。國家公園內的白沙灣，是由海洋生物殼體所組成的貝殼砂灘，形成的</w:t>
            </w:r>
            <w:proofErr w:type="gramStart"/>
            <w:r w:rsidR="001632C4" w:rsidRPr="00670EF2">
              <w:rPr>
                <w:rFonts w:ascii="微軟正黑體" w:eastAsia="微軟正黑體" w:hAnsi="微軟正黑體" w:hint="eastAsia"/>
                <w:szCs w:val="24"/>
              </w:rPr>
              <w:t>一</w:t>
            </w:r>
            <w:proofErr w:type="gramEnd"/>
            <w:r w:rsidR="001632C4" w:rsidRPr="00670EF2">
              <w:rPr>
                <w:rFonts w:ascii="微軟正黑體" w:eastAsia="微軟正黑體" w:hAnsi="微軟正黑體" w:hint="eastAsia"/>
                <w:szCs w:val="24"/>
              </w:rPr>
              <w:t>片長約500公尺，寬約40公尺的</w:t>
            </w:r>
            <w:proofErr w:type="gramStart"/>
            <w:r w:rsidR="001632C4" w:rsidRPr="00670EF2">
              <w:rPr>
                <w:rFonts w:ascii="微軟正黑體" w:eastAsia="微軟正黑體" w:hAnsi="微軟正黑體" w:hint="eastAsia"/>
                <w:szCs w:val="24"/>
              </w:rPr>
              <w:t>潔白砂灘而</w:t>
            </w:r>
            <w:proofErr w:type="gramEnd"/>
            <w:r w:rsidR="001632C4" w:rsidRPr="00670EF2">
              <w:rPr>
                <w:rFonts w:ascii="微軟正黑體" w:eastAsia="微軟正黑體" w:hAnsi="微軟正黑體" w:hint="eastAsia"/>
                <w:szCs w:val="24"/>
              </w:rPr>
              <w:t>得名，沙粒均勻，晶瑩明亮。下午：前往墾丁公園，當地是台灣最早建立的國家公園，位於台灣最南端之恆春半島，海邊遊覽，包括墾丁國家公園、貓鼻頭、鵝</w:t>
            </w:r>
            <w:proofErr w:type="gramStart"/>
            <w:r w:rsidR="001632C4" w:rsidRPr="00670EF2">
              <w:rPr>
                <w:rFonts w:ascii="微軟正黑體" w:eastAsia="微軟正黑體" w:hAnsi="微軟正黑體" w:hint="eastAsia"/>
                <w:szCs w:val="24"/>
              </w:rPr>
              <w:t>鑾</w:t>
            </w:r>
            <w:proofErr w:type="gramEnd"/>
            <w:r w:rsidR="001632C4" w:rsidRPr="00670EF2">
              <w:rPr>
                <w:rFonts w:ascii="微軟正黑體" w:eastAsia="微軟正黑體" w:hAnsi="微軟正黑體" w:hint="eastAsia"/>
                <w:szCs w:val="24"/>
              </w:rPr>
              <w:t>鼻、帆船石等。貓鼻頭是墾丁著名地標之一，這有觀景高台，飽</w:t>
            </w:r>
            <w:proofErr w:type="gramStart"/>
            <w:r w:rsidR="001632C4" w:rsidRPr="00670EF2">
              <w:rPr>
                <w:rFonts w:ascii="微軟正黑體" w:eastAsia="微軟正黑體" w:hAnsi="微軟正黑體" w:hint="eastAsia"/>
                <w:szCs w:val="24"/>
              </w:rPr>
              <w:t>覽</w:t>
            </w:r>
            <w:proofErr w:type="gramEnd"/>
            <w:r w:rsidR="001632C4" w:rsidRPr="00670EF2">
              <w:rPr>
                <w:rFonts w:ascii="微軟正黑體" w:eastAsia="微軟正黑體" w:hAnsi="微軟正黑體" w:hint="eastAsia"/>
                <w:szCs w:val="24"/>
              </w:rPr>
              <w:t>巴士海峽及台灣海峽，</w:t>
            </w:r>
            <w:proofErr w:type="gramStart"/>
            <w:r w:rsidR="001632C4" w:rsidRPr="00670EF2">
              <w:rPr>
                <w:rFonts w:ascii="微軟正黑體" w:eastAsia="微軟正黑體" w:hAnsi="微軟正黑體" w:hint="eastAsia"/>
                <w:szCs w:val="24"/>
              </w:rPr>
              <w:t>觀賞群礁海岸</w:t>
            </w:r>
            <w:proofErr w:type="gramEnd"/>
            <w:r w:rsidR="001632C4" w:rsidRPr="00670EF2">
              <w:rPr>
                <w:rFonts w:ascii="微軟正黑體" w:eastAsia="微軟正黑體" w:hAnsi="微軟正黑體" w:hint="eastAsia"/>
                <w:szCs w:val="24"/>
              </w:rPr>
              <w:t>，鵝</w:t>
            </w:r>
            <w:proofErr w:type="gramStart"/>
            <w:r w:rsidR="001632C4" w:rsidRPr="00670EF2">
              <w:rPr>
                <w:rFonts w:ascii="微軟正黑體" w:eastAsia="微軟正黑體" w:hAnsi="微軟正黑體" w:hint="eastAsia"/>
                <w:szCs w:val="24"/>
              </w:rPr>
              <w:t>鑾鼻是</w:t>
            </w:r>
            <w:proofErr w:type="gramEnd"/>
            <w:r w:rsidR="001632C4" w:rsidRPr="00670EF2">
              <w:rPr>
                <w:rFonts w:ascii="微軟正黑體" w:eastAsia="微軟正黑體" w:hAnsi="微軟正黑體" w:hint="eastAsia"/>
                <w:szCs w:val="24"/>
              </w:rPr>
              <w:t>台灣最南端的燈塔，園內亦有多種熱帶濱海植物及珊瑚礁地形，及美麗的濱海步道。夜宿</w:t>
            </w:r>
            <w:r w:rsidR="005B2229" w:rsidRPr="00670EF2">
              <w:rPr>
                <w:rFonts w:ascii="微軟正黑體" w:eastAsia="微軟正黑體" w:hAnsi="微軟正黑體" w:hint="eastAsia"/>
                <w:szCs w:val="24"/>
              </w:rPr>
              <w:t>墾丁</w:t>
            </w:r>
            <w:r w:rsidR="001632C4" w:rsidRPr="00670EF2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8F3594" w:rsidRPr="00670EF2" w:rsidTr="00B77CE7">
        <w:trPr>
          <w:trHeight w:val="900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F3594" w:rsidRPr="00670EF2" w:rsidRDefault="008F3594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第八天</w:t>
            </w:r>
          </w:p>
        </w:tc>
        <w:tc>
          <w:tcPr>
            <w:tcW w:w="44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F3594" w:rsidRPr="00670EF2" w:rsidRDefault="001632C4" w:rsidP="00101136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台灣南部文化探索：上午前往四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草搭竹筏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作生態之旅，將由專業導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覽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台南規劃之海洋生物保護區熱帶雨林、各種海鳥，之後前往國立台灣歷史博物館(簡稱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臺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史博)佔地20公頃誕生在古都台南、深具台灣歷史意義的「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臺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江內海」。從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臺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江內海一帶就已吸引東、西方人陸續前來貿易，直到清朝時期才因合流沖積、改道等環境變遷而逐漸淤塞成陸地。二十一世紀，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臺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史博選擇在這塊土地上立基，在這個重要的歷史舞台上承續發展臺灣歷史的使命，讓民眾從滄海桑田的時空變遷感受歷史的生命力。午餐後前往台灣古老的小鎮</w:t>
            </w:r>
            <w:r w:rsidRPr="00670EF2">
              <w:rPr>
                <w:rFonts w:ascii="微軟正黑體" w:eastAsia="微軟正黑體" w:hAnsi="微軟正黑體"/>
                <w:szCs w:val="24"/>
              </w:rPr>
              <w:t>-</w:t>
            </w:r>
            <w:r w:rsidR="005B2229" w:rsidRPr="00670EF2">
              <w:rPr>
                <w:rFonts w:ascii="微軟正黑體" w:eastAsia="微軟正黑體" w:hAnsi="微軟正黑體" w:hint="eastAsia"/>
                <w:szCs w:val="24"/>
              </w:rPr>
              <w:t>鹿港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鎮，一個古老的小鎮，透過文化創意設計出風尚景區、有特色</w:t>
            </w:r>
            <w:r w:rsidR="005B2229" w:rsidRPr="00670EF2">
              <w:rPr>
                <w:rFonts w:ascii="微軟正黑體" w:eastAsia="微軟正黑體" w:hAnsi="微軟正黑體" w:hint="eastAsia"/>
                <w:szCs w:val="24"/>
              </w:rPr>
              <w:t>文藝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創作、老街巡禮、石敢當、天后宮，閩南建築等安排專業老師導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覽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傍晚返回台中。</w:t>
            </w:r>
          </w:p>
        </w:tc>
      </w:tr>
      <w:tr w:rsidR="008F3594" w:rsidRPr="00670EF2" w:rsidTr="00B77CE7">
        <w:trPr>
          <w:trHeight w:val="900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F3594" w:rsidRPr="00670EF2" w:rsidRDefault="008F3594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第九天</w:t>
            </w:r>
          </w:p>
        </w:tc>
        <w:tc>
          <w:tcPr>
            <w:tcW w:w="44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C66BD" w:rsidRPr="00670EF2" w:rsidRDefault="008C66BD" w:rsidP="00101136">
            <w:pPr>
              <w:spacing w:before="88" w:after="44" w:line="0" w:lineRule="atLeast"/>
              <w:outlineLvl w:val="4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上午前往日月潭日月潭國家風景區，位於南投縣魚池鄉水社村，是全台最大的淡水湖泊，故日月潭有人稱為『海仔』或『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水社海仔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』；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因潭景霧薄如紗，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水波漣漣而得名為『水沙連』，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四周群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巒疊翠，海拔高748公尺，面積116平方公里，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全潭以</w:t>
            </w:r>
            <w:proofErr w:type="gramEnd"/>
            <w:r w:rsidR="007D5C71">
              <w:fldChar w:fldCharType="begin"/>
            </w:r>
            <w:r w:rsidR="007D5C71">
              <w:instrText>HYPERLINK "http://travel.network.com.tw/tourguide/point/showpage/1452.html"</w:instrText>
            </w:r>
            <w:r w:rsidR="007D5C71">
              <w:fldChar w:fldCharType="separate"/>
            </w:r>
            <w:r w:rsidRPr="00670EF2">
              <w:rPr>
                <w:rFonts w:ascii="微軟正黑體" w:eastAsia="微軟正黑體" w:hAnsi="微軟正黑體" w:hint="eastAsia"/>
              </w:rPr>
              <w:t>拉魯島</w:t>
            </w:r>
            <w:r w:rsidR="007D5C71">
              <w:fldChar w:fldCharType="end"/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(光華島)為界，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南形如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月弧，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北形如日輪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，所以改名為『日月潭』，潭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面景像萬千，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為出色的天然大湖，稍後前往向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山文創區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、</w:t>
            </w:r>
            <w:r w:rsidR="00AA6C71" w:rsidRPr="00670EF2">
              <w:rPr>
                <w:rFonts w:ascii="微軟正黑體" w:eastAsia="微軟正黑體" w:hAnsi="微軟正黑體" w:hint="eastAsia"/>
                <w:szCs w:val="24"/>
              </w:rPr>
              <w:t>如果時間天氣許可將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可租用自行車導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覽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日月潭湖光山色</w:t>
            </w:r>
          </w:p>
          <w:p w:rsidR="008F3594" w:rsidRPr="00670EF2" w:rsidRDefault="008C66BD" w:rsidP="00101136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下午 中台禪寺，又稱中台山，由惟覺老和尚創辦，是一個位在台灣南投縣埔里鎮的一個佛教寺廟，樓高達136.0米，三十七樓，為目前世界及台灣最大、最高的佛教寺廟及世界第二高東方、佛教建築，完工後曾獲「台灣建築獎」、「國際燈光設計獎」等獎項，晚上返回東海大學，舉行歡送晚宴</w:t>
            </w:r>
          </w:p>
        </w:tc>
      </w:tr>
      <w:tr w:rsidR="008F3594" w:rsidRPr="00670EF2" w:rsidTr="00B77CE7">
        <w:trPr>
          <w:trHeight w:val="900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F3594" w:rsidRPr="00670EF2" w:rsidRDefault="008F3594" w:rsidP="0010113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第十天</w:t>
            </w:r>
          </w:p>
        </w:tc>
        <w:tc>
          <w:tcPr>
            <w:tcW w:w="44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F3594" w:rsidRPr="00670EF2" w:rsidRDefault="008F3594" w:rsidP="00101136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賦歸</w:t>
            </w:r>
            <w:proofErr w:type="gramStart"/>
            <w:r w:rsidRPr="00670EF2">
              <w:rPr>
                <w:rFonts w:ascii="微軟正黑體" w:eastAsia="微軟正黑體" w:hAnsi="微軟正黑體"/>
                <w:szCs w:val="24"/>
              </w:rPr>
              <w:t>—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專車接往機場返回中國大陸溫暖的家。</w:t>
            </w:r>
          </w:p>
        </w:tc>
      </w:tr>
    </w:tbl>
    <w:p w:rsidR="00250D9C" w:rsidRDefault="00250D9C" w:rsidP="00101136">
      <w:pPr>
        <w:widowControl/>
        <w:spacing w:line="0" w:lineRule="atLeast"/>
        <w:jc w:val="center"/>
        <w:rPr>
          <w:rFonts w:ascii="微軟正黑體" w:eastAsia="微軟正黑體" w:hAnsi="微軟正黑體" w:cs="標楷體"/>
          <w:b/>
          <w:kern w:val="0"/>
          <w:sz w:val="32"/>
          <w:szCs w:val="32"/>
        </w:rPr>
      </w:pPr>
    </w:p>
    <w:p w:rsidR="00615C3E" w:rsidRPr="00670EF2" w:rsidRDefault="00615C3E" w:rsidP="00101136">
      <w:pPr>
        <w:widowControl/>
        <w:spacing w:line="0" w:lineRule="atLeast"/>
        <w:jc w:val="center"/>
        <w:rPr>
          <w:rFonts w:ascii="微軟正黑體" w:eastAsia="微軟正黑體" w:hAnsi="微軟正黑體" w:cs="標楷體"/>
          <w:b/>
          <w:kern w:val="0"/>
          <w:sz w:val="32"/>
          <w:szCs w:val="32"/>
        </w:rPr>
      </w:pPr>
    </w:p>
    <w:p w:rsidR="00251655" w:rsidRPr="00670EF2" w:rsidRDefault="00251655" w:rsidP="00251655">
      <w:pPr>
        <w:spacing w:line="0" w:lineRule="atLeast"/>
        <w:jc w:val="center"/>
        <w:rPr>
          <w:rFonts w:ascii="微軟正黑體" w:eastAsia="微軟正黑體" w:hAnsi="微軟正黑體" w:cs="華康標楷體"/>
          <w:sz w:val="36"/>
          <w:szCs w:val="36"/>
        </w:rPr>
      </w:pPr>
      <w:r>
        <w:rPr>
          <w:rFonts w:ascii="微軟正黑體" w:eastAsia="微軟正黑體" w:hAnsi="微軟正黑體" w:cs="華康標楷體" w:hint="eastAsia"/>
          <w:sz w:val="36"/>
          <w:szCs w:val="36"/>
        </w:rPr>
        <w:lastRenderedPageBreak/>
        <w:t>三創與景觀體驗</w:t>
      </w:r>
      <w:r w:rsidR="00137F12">
        <w:rPr>
          <w:rFonts w:ascii="微軟正黑體" w:eastAsia="微軟正黑體" w:hAnsi="微軟正黑體" w:cs="華康標楷體" w:hint="eastAsia"/>
          <w:sz w:val="36"/>
          <w:szCs w:val="36"/>
        </w:rPr>
        <w:t>學習之旅</w:t>
      </w:r>
    </w:p>
    <w:tbl>
      <w:tblPr>
        <w:tblW w:w="6361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7"/>
        <w:gridCol w:w="1461"/>
        <w:gridCol w:w="1624"/>
        <w:gridCol w:w="700"/>
        <w:gridCol w:w="1563"/>
        <w:gridCol w:w="770"/>
        <w:gridCol w:w="3445"/>
      </w:tblGrid>
      <w:tr w:rsidR="00251655" w:rsidRPr="00670EF2" w:rsidTr="00A059CE">
        <w:trPr>
          <w:trHeight w:val="553"/>
        </w:trPr>
        <w:tc>
          <w:tcPr>
            <w:tcW w:w="5000" w:type="pct"/>
            <w:gridSpan w:val="7"/>
            <w:vAlign w:val="center"/>
          </w:tcPr>
          <w:p w:rsidR="00251655" w:rsidRPr="00670EF2" w:rsidRDefault="00251655" w:rsidP="00A059CE">
            <w:pPr>
              <w:spacing w:line="0" w:lineRule="atLeast"/>
              <w:ind w:left="1133" w:hangingChars="472" w:hanging="1133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活動說明：東海大學為台灣知名之學府，其中各院在</w:t>
            </w:r>
            <w:r w:rsidR="00C30207">
              <w:rPr>
                <w:rFonts w:ascii="微軟正黑體" w:eastAsia="微軟正黑體" w:hAnsi="微軟正黑體" w:hint="eastAsia"/>
                <w:szCs w:val="24"/>
              </w:rPr>
              <w:t>景觀與藝術設計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領域尤為出色，堅強的師資陣容，培育了許多傑出人才，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現均為台灣</w:t>
            </w:r>
            <w:proofErr w:type="gramEnd"/>
            <w:r w:rsidR="00C30207">
              <w:rPr>
                <w:rFonts w:ascii="微軟正黑體" w:eastAsia="微軟正黑體" w:hAnsi="微軟正黑體" w:hint="eastAsia"/>
                <w:szCs w:val="24"/>
              </w:rPr>
              <w:t>景觀建築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界之主力幹部，本次規劃管理夏令營，主要以創新靈活的課程，輔以台灣</w:t>
            </w:r>
            <w:r w:rsidR="00C30207">
              <w:rPr>
                <w:rFonts w:ascii="微軟正黑體" w:eastAsia="微軟正黑體" w:hAnsi="微軟正黑體" w:hint="eastAsia"/>
                <w:szCs w:val="24"/>
              </w:rPr>
              <w:t>相關企業參訪，對台灣經濟發展、面對未來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潮流靈活因應，對學生在生涯規劃與學習必有助益。</w:t>
            </w:r>
          </w:p>
          <w:p w:rsidR="00251655" w:rsidRPr="00670EF2" w:rsidRDefault="00251655" w:rsidP="00056067">
            <w:pPr>
              <w:numPr>
                <w:ilvl w:val="0"/>
                <w:numId w:val="11"/>
              </w:num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活動</w:t>
            </w:r>
            <w:r w:rsidRPr="00670EF2">
              <w:rPr>
                <w:rFonts w:ascii="微軟正黑體" w:eastAsia="微軟正黑體" w:hAnsi="微軟正黑體"/>
                <w:szCs w:val="24"/>
              </w:rPr>
              <w:t>時間：</w:t>
            </w:r>
            <w:r w:rsidRPr="00670EF2">
              <w:rPr>
                <w:rFonts w:ascii="微軟正黑體" w:eastAsia="微軟正黑體" w:hAnsi="微軟正黑體"/>
                <w:szCs w:val="24"/>
                <w:u w:val="single"/>
              </w:rPr>
              <w:t xml:space="preserve"> 201</w:t>
            </w:r>
            <w:r w:rsidRPr="00670EF2">
              <w:rPr>
                <w:rFonts w:ascii="微軟正黑體" w:eastAsia="微軟正黑體" w:hAnsi="微軟正黑體" w:hint="eastAsia"/>
                <w:szCs w:val="24"/>
                <w:u w:val="single"/>
              </w:rPr>
              <w:t>6年1/24</w:t>
            </w:r>
            <w:r w:rsidRPr="00670EF2">
              <w:rPr>
                <w:rFonts w:ascii="微軟正黑體" w:eastAsia="微軟正黑體" w:hAnsi="微軟正黑體"/>
                <w:szCs w:val="24"/>
                <w:u w:val="single"/>
              </w:rPr>
              <w:t xml:space="preserve"> (</w:t>
            </w:r>
            <w:r w:rsidRPr="00670EF2">
              <w:rPr>
                <w:rFonts w:ascii="微軟正黑體" w:eastAsia="微軟正黑體" w:hAnsi="微軟正黑體" w:hint="eastAsia"/>
                <w:szCs w:val="24"/>
                <w:u w:val="single"/>
              </w:rPr>
              <w:t>日</w:t>
            </w:r>
            <w:r w:rsidRPr="00670EF2">
              <w:rPr>
                <w:rFonts w:ascii="微軟正黑體" w:eastAsia="微軟正黑體" w:hAnsi="微軟正黑體"/>
                <w:szCs w:val="24"/>
                <w:u w:val="single"/>
              </w:rPr>
              <w:t>)</w:t>
            </w:r>
            <w:r w:rsidRPr="00670EF2">
              <w:rPr>
                <w:rFonts w:ascii="微軟正黑體" w:eastAsia="微軟正黑體" w:hAnsi="微軟正黑體" w:hint="eastAsia"/>
                <w:szCs w:val="24"/>
                <w:u w:val="single"/>
              </w:rPr>
              <w:t>至2/2</w:t>
            </w:r>
            <w:r w:rsidRPr="00670EF2">
              <w:rPr>
                <w:rFonts w:ascii="微軟正黑體" w:eastAsia="微軟正黑體" w:hAnsi="微軟正黑體"/>
                <w:szCs w:val="24"/>
              </w:rPr>
              <w:t>(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二</w:t>
            </w:r>
            <w:r w:rsidRPr="00670EF2">
              <w:rPr>
                <w:rFonts w:ascii="微軟正黑體" w:eastAsia="微軟正黑體" w:hAnsi="微軟正黑體"/>
                <w:szCs w:val="24"/>
              </w:rPr>
              <w:t>)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共</w:t>
            </w:r>
            <w:r w:rsidRPr="00670EF2">
              <w:rPr>
                <w:rFonts w:ascii="微軟正黑體" w:eastAsia="微軟正黑體" w:hAnsi="微軟正黑體"/>
                <w:szCs w:val="24"/>
              </w:rPr>
              <w:t>10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天。</w:t>
            </w:r>
          </w:p>
          <w:p w:rsidR="00251655" w:rsidRPr="00670EF2" w:rsidRDefault="00251655" w:rsidP="00A059CE">
            <w:pPr>
              <w:spacing w:line="0" w:lineRule="atLeast"/>
              <w:ind w:left="360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 xml:space="preserve">          報名截止：2015年 10 月30日。</w:t>
            </w:r>
          </w:p>
          <w:p w:rsidR="00251655" w:rsidRPr="00670EF2" w:rsidRDefault="00251655" w:rsidP="00056067">
            <w:pPr>
              <w:numPr>
                <w:ilvl w:val="0"/>
                <w:numId w:val="11"/>
              </w:num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/>
                <w:szCs w:val="24"/>
              </w:rPr>
              <w:t>參加資格：</w:t>
            </w:r>
            <w:r w:rsidRPr="00670EF2">
              <w:rPr>
                <w:rFonts w:ascii="微軟正黑體" w:eastAsia="微軟正黑體" w:hAnsi="微軟正黑體" w:hint="eastAsia"/>
                <w:color w:val="002060"/>
                <w:szCs w:val="24"/>
              </w:rPr>
              <w:t>大學或學院本科生及研究生</w:t>
            </w:r>
            <w:r w:rsidRPr="00670EF2">
              <w:rPr>
                <w:rFonts w:ascii="微軟正黑體" w:eastAsia="微軟正黑體" w:hAnsi="微軟正黑體"/>
                <w:color w:val="002060"/>
                <w:szCs w:val="24"/>
              </w:rPr>
              <w:t>在校同學</w:t>
            </w:r>
            <w:r w:rsidRPr="00670EF2">
              <w:rPr>
                <w:rFonts w:ascii="微軟正黑體" w:eastAsia="微軟正黑體" w:hAnsi="微軟正黑體"/>
                <w:szCs w:val="24"/>
              </w:rPr>
              <w:t>。</w:t>
            </w:r>
            <w:r w:rsidR="00C30207">
              <w:rPr>
                <w:rFonts w:ascii="微軟正黑體" w:eastAsia="微軟正黑體" w:hAnsi="微軟正黑體" w:hint="eastAsia"/>
                <w:szCs w:val="24"/>
              </w:rPr>
              <w:t>(金陵科技保留20名，報名請速)</w:t>
            </w:r>
          </w:p>
          <w:p w:rsidR="00251655" w:rsidRPr="00670EF2" w:rsidRDefault="00251655" w:rsidP="00056067">
            <w:pPr>
              <w:numPr>
                <w:ilvl w:val="0"/>
                <w:numId w:val="11"/>
              </w:num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cs="華康標楷體" w:hint="eastAsia"/>
                <w:szCs w:val="26"/>
              </w:rPr>
              <w:t>費用：東海大學補助後，每人人民幣5880(含全程餐費、住宿費，住宿本校學生宿舍(4人一間)：參訪費用、機場接送、500萬台幣之平安保險、演講費、講義費、入台證件費等)。不含機票及個人花費。</w:t>
            </w:r>
          </w:p>
          <w:p w:rsidR="00251655" w:rsidRPr="00670EF2" w:rsidRDefault="00251655" w:rsidP="00056067">
            <w:pPr>
              <w:numPr>
                <w:ilvl w:val="0"/>
                <w:numId w:val="11"/>
              </w:num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結業證書：參加本活動結訓，將頒發「</w:t>
            </w:r>
            <w:r w:rsidR="0097358A">
              <w:rPr>
                <w:rFonts w:ascii="微軟正黑體" w:eastAsia="微軟正黑體" w:hAnsi="微軟正黑體" w:cs="細明體" w:hint="eastAsia"/>
                <w:szCs w:val="24"/>
              </w:rPr>
              <w:t>三創與景觀</w:t>
            </w:r>
            <w:r>
              <w:rPr>
                <w:rFonts w:ascii="微軟正黑體" w:eastAsia="微軟正黑體" w:hAnsi="微軟正黑體" w:cs="細明體" w:hint="eastAsia"/>
                <w:szCs w:val="24"/>
              </w:rPr>
              <w:t>冬</w:t>
            </w:r>
            <w:r w:rsidRPr="00670EF2">
              <w:rPr>
                <w:rFonts w:ascii="微軟正黑體" w:eastAsia="微軟正黑體" w:hAnsi="微軟正黑體" w:cs="細明體" w:hint="eastAsia"/>
                <w:szCs w:val="24"/>
              </w:rPr>
              <w:t>令營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」學分證明書。</w:t>
            </w:r>
          </w:p>
          <w:p w:rsidR="008E2475" w:rsidRPr="00670EF2" w:rsidRDefault="00056067" w:rsidP="00A059CE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5</w:t>
            </w:r>
            <w:r w:rsidR="00251655" w:rsidRPr="00670EF2">
              <w:rPr>
                <w:rFonts w:ascii="微軟正黑體" w:eastAsia="微軟正黑體" w:hAnsi="微軟正黑體" w:hint="eastAsia"/>
                <w:szCs w:val="24"/>
              </w:rPr>
              <w:t>.</w:t>
            </w:r>
            <w:proofErr w:type="gramStart"/>
            <w:r w:rsidR="00251655" w:rsidRPr="00670EF2">
              <w:rPr>
                <w:rFonts w:ascii="微軟正黑體" w:eastAsia="微軟正黑體" w:hAnsi="微軟正黑體" w:hint="eastAsia"/>
                <w:szCs w:val="24"/>
              </w:rPr>
              <w:t>預排師資</w:t>
            </w:r>
            <w:proofErr w:type="gramEnd"/>
            <w:r w:rsidR="00251655" w:rsidRPr="00670EF2">
              <w:rPr>
                <w:rFonts w:ascii="微軟正黑體" w:eastAsia="微軟正黑體" w:hAnsi="微軟正黑體" w:hint="eastAsia"/>
                <w:szCs w:val="24"/>
              </w:rPr>
              <w:t>：</w:t>
            </w:r>
          </w:p>
          <w:p w:rsidR="0097358A" w:rsidRDefault="0097358A" w:rsidP="00A059CE">
            <w:pPr>
              <w:spacing w:line="0" w:lineRule="atLeast"/>
              <w:ind w:firstLineChars="120" w:firstLine="288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</w:rPr>
              <w:t>羅時瑋博士 (比利時魯汶大學建築博士、東海大學創意設計藝術學院院長)</w:t>
            </w:r>
          </w:p>
          <w:p w:rsidR="008E2475" w:rsidRDefault="008E2475" w:rsidP="00A059CE">
            <w:pPr>
              <w:spacing w:line="0" w:lineRule="atLeast"/>
              <w:ind w:firstLineChars="120" w:firstLine="288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</w:rPr>
              <w:t>黃章展博士 (美國賓州大學休閒研究博士、東海大學景觀系主任)</w:t>
            </w:r>
          </w:p>
          <w:p w:rsidR="008E2475" w:rsidRDefault="000A1578" w:rsidP="00A059CE">
            <w:pPr>
              <w:spacing w:line="0" w:lineRule="atLeast"/>
              <w:ind w:firstLineChars="120" w:firstLine="288"/>
              <w:rPr>
                <w:rFonts w:ascii="微軟正黑體" w:eastAsia="微軟正黑體" w:hAnsi="微軟正黑體"/>
                <w:b/>
                <w:szCs w:val="24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szCs w:val="24"/>
              </w:rPr>
              <w:t>鍾</w:t>
            </w:r>
            <w:proofErr w:type="gramEnd"/>
            <w:r>
              <w:rPr>
                <w:rFonts w:ascii="微軟正黑體" w:eastAsia="微軟正黑體" w:hAnsi="微軟正黑體" w:hint="eastAsia"/>
                <w:b/>
                <w:szCs w:val="24"/>
              </w:rPr>
              <w:t>溫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szCs w:val="24"/>
              </w:rPr>
              <w:t>凊</w:t>
            </w:r>
            <w:proofErr w:type="gramEnd"/>
            <w:r w:rsidR="008E2475">
              <w:rPr>
                <w:rFonts w:ascii="微軟正黑體" w:eastAsia="微軟正黑體" w:hAnsi="微軟正黑體" w:hint="eastAsia"/>
                <w:b/>
                <w:szCs w:val="24"/>
              </w:rPr>
              <w:t>博士 (美國密西根大學博士、東海大學景觀系教授)</w:t>
            </w:r>
          </w:p>
          <w:p w:rsidR="008E2475" w:rsidRDefault="008E2475" w:rsidP="00A059CE">
            <w:pPr>
              <w:spacing w:line="0" w:lineRule="atLeast"/>
              <w:ind w:firstLineChars="120" w:firstLine="288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</w:rPr>
              <w:t>章錦瑜博士 (中興大學博士、東海大學景觀系教授)</w:t>
            </w:r>
          </w:p>
          <w:p w:rsidR="008E2475" w:rsidRDefault="008E2475" w:rsidP="00A059CE">
            <w:pPr>
              <w:spacing w:line="0" w:lineRule="atLeast"/>
              <w:ind w:firstLineChars="120" w:firstLine="288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</w:rPr>
              <w:t>曹  融博士 (日本</w:t>
            </w:r>
            <w:r w:rsidR="00083DB3">
              <w:rPr>
                <w:rFonts w:ascii="微軟正黑體" w:eastAsia="微軟正黑體" w:hAnsi="微軟正黑體" w:hint="eastAsia"/>
                <w:b/>
                <w:szCs w:val="24"/>
              </w:rPr>
              <w:t>茨</w:t>
            </w:r>
            <w:r>
              <w:rPr>
                <w:rFonts w:ascii="微軟正黑體" w:eastAsia="微軟正黑體" w:hAnsi="微軟正黑體" w:hint="eastAsia"/>
                <w:b/>
                <w:szCs w:val="24"/>
              </w:rPr>
              <w:t>波大學視覺傳達研究所、雲林科技大學教授)</w:t>
            </w:r>
          </w:p>
          <w:p w:rsidR="00083DB3" w:rsidRPr="00083DB3" w:rsidRDefault="00083DB3" w:rsidP="00A059CE">
            <w:pPr>
              <w:spacing w:line="0" w:lineRule="atLeast"/>
              <w:ind w:firstLineChars="120" w:firstLine="288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 w:cs="華康標楷體" w:hint="eastAsia"/>
                <w:b/>
                <w:szCs w:val="24"/>
              </w:rPr>
              <w:t>張芳民總經理 (美國企管碩士、生產力科技總經理、臺灣大學講座)</w:t>
            </w:r>
          </w:p>
          <w:p w:rsidR="008E2475" w:rsidRDefault="0097358A" w:rsidP="00083DB3">
            <w:pPr>
              <w:spacing w:line="0" w:lineRule="atLeast"/>
              <w:ind w:firstLineChars="120" w:firstLine="288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</w:rPr>
              <w:t>張奕騏博士（英</w:t>
            </w:r>
            <w:r w:rsidR="00251655" w:rsidRPr="00670EF2">
              <w:rPr>
                <w:rFonts w:ascii="微軟正黑體" w:eastAsia="微軟正黑體" w:hAnsi="微軟正黑體" w:hint="eastAsia"/>
                <w:b/>
                <w:szCs w:val="24"/>
              </w:rPr>
              <w:t>國瑟瑞大學博士、餐旅系助理教授</w:t>
            </w:r>
            <w:r w:rsidR="008E2475">
              <w:rPr>
                <w:rFonts w:ascii="微軟正黑體" w:eastAsia="微軟正黑體" w:hAnsi="微軟正黑體"/>
                <w:b/>
                <w:szCs w:val="24"/>
              </w:rPr>
              <w:t>）</w:t>
            </w:r>
          </w:p>
          <w:p w:rsidR="00083DB3" w:rsidRPr="00083DB3" w:rsidRDefault="00083DB3" w:rsidP="00083DB3">
            <w:pPr>
              <w:spacing w:line="0" w:lineRule="atLeast"/>
              <w:ind w:firstLineChars="120" w:firstLine="288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</w:rPr>
              <w:t>彭王泉生</w:t>
            </w:r>
            <w:r w:rsidR="0046656D">
              <w:rPr>
                <w:rFonts w:ascii="微軟正黑體" w:eastAsia="微軟正黑體" w:hAnsi="微軟正黑體" w:hint="eastAsia"/>
                <w:b/>
                <w:szCs w:val="24"/>
              </w:rPr>
              <w:t>總監</w:t>
            </w:r>
            <w:r>
              <w:rPr>
                <w:rFonts w:ascii="微軟正黑體" w:eastAsia="微軟正黑體" w:hAnsi="微軟正黑體" w:hint="eastAsia"/>
                <w:b/>
                <w:szCs w:val="24"/>
              </w:rPr>
              <w:t>(85度C餐飲集團設計總監)</w:t>
            </w:r>
          </w:p>
          <w:p w:rsidR="00251655" w:rsidRPr="00670EF2" w:rsidRDefault="00056067" w:rsidP="00A059CE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6</w:t>
            </w:r>
            <w:r w:rsidR="00251655" w:rsidRPr="00670EF2">
              <w:rPr>
                <w:rFonts w:ascii="微軟正黑體" w:eastAsia="微軟正黑體" w:hAnsi="微軟正黑體" w:hint="eastAsia"/>
                <w:szCs w:val="24"/>
              </w:rPr>
              <w:t>.暫定</w:t>
            </w:r>
            <w:r w:rsidR="00251655" w:rsidRPr="00670EF2">
              <w:rPr>
                <w:rFonts w:ascii="微軟正黑體" w:eastAsia="微軟正黑體" w:hAnsi="微軟正黑體"/>
                <w:szCs w:val="24"/>
              </w:rPr>
              <w:t>行程說明：</w:t>
            </w:r>
          </w:p>
        </w:tc>
      </w:tr>
      <w:tr w:rsidR="00251655" w:rsidRPr="00670EF2" w:rsidTr="00A059CE">
        <w:tc>
          <w:tcPr>
            <w:tcW w:w="589" w:type="pct"/>
            <w:shd w:val="clear" w:color="auto" w:fill="D6E3BC"/>
            <w:vAlign w:val="center"/>
          </w:tcPr>
          <w:p w:rsidR="00251655" w:rsidRPr="00670EF2" w:rsidRDefault="00251655" w:rsidP="00A059C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第1天</w:t>
            </w:r>
          </w:p>
        </w:tc>
        <w:tc>
          <w:tcPr>
            <w:tcW w:w="4411" w:type="pct"/>
            <w:gridSpan w:val="6"/>
            <w:shd w:val="clear" w:color="auto" w:fill="D6E3BC"/>
            <w:vAlign w:val="center"/>
          </w:tcPr>
          <w:p w:rsidR="00251655" w:rsidRPr="00670EF2" w:rsidRDefault="00251655" w:rsidP="00A059CE">
            <w:pPr>
              <w:spacing w:line="0" w:lineRule="atLeast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t>機場專車接機至台中東海大學</w:t>
            </w:r>
          </w:p>
        </w:tc>
      </w:tr>
      <w:tr w:rsidR="00251655" w:rsidRPr="00670EF2" w:rsidTr="00A059CE">
        <w:trPr>
          <w:trHeight w:val="1106"/>
        </w:trPr>
        <w:tc>
          <w:tcPr>
            <w:tcW w:w="589" w:type="pct"/>
            <w:vAlign w:val="center"/>
          </w:tcPr>
          <w:p w:rsidR="00251655" w:rsidRPr="00670EF2" w:rsidRDefault="00251655" w:rsidP="00A059C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t>上午</w:t>
            </w:r>
          </w:p>
        </w:tc>
        <w:tc>
          <w:tcPr>
            <w:tcW w:w="4411" w:type="pct"/>
            <w:gridSpan w:val="6"/>
            <w:vMerge w:val="restart"/>
            <w:vAlign w:val="center"/>
          </w:tcPr>
          <w:p w:rsidR="00251655" w:rsidRPr="00251655" w:rsidRDefault="00251655" w:rsidP="00A059CE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251655">
              <w:rPr>
                <w:rFonts w:ascii="微軟正黑體" w:eastAsia="微軟正黑體" w:hAnsi="微軟正黑體" w:hint="eastAsia"/>
                <w:szCs w:val="24"/>
              </w:rPr>
              <w:t>接機，東海大學校園導</w:t>
            </w:r>
            <w:proofErr w:type="gramStart"/>
            <w:r w:rsidRPr="00251655">
              <w:rPr>
                <w:rFonts w:ascii="微軟正黑體" w:eastAsia="微軟正黑體" w:hAnsi="微軟正黑體" w:hint="eastAsia"/>
                <w:szCs w:val="24"/>
              </w:rPr>
              <w:t>覽</w:t>
            </w:r>
            <w:proofErr w:type="gramEnd"/>
            <w:r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251655" w:rsidRPr="00670EF2" w:rsidTr="00A059CE">
        <w:trPr>
          <w:trHeight w:val="652"/>
        </w:trPr>
        <w:tc>
          <w:tcPr>
            <w:tcW w:w="589" w:type="pct"/>
            <w:vAlign w:val="center"/>
          </w:tcPr>
          <w:p w:rsidR="00251655" w:rsidRPr="00670EF2" w:rsidRDefault="00251655" w:rsidP="00A059C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t>下午</w:t>
            </w:r>
          </w:p>
        </w:tc>
        <w:tc>
          <w:tcPr>
            <w:tcW w:w="4411" w:type="pct"/>
            <w:gridSpan w:val="6"/>
            <w:vMerge/>
            <w:vAlign w:val="center"/>
          </w:tcPr>
          <w:p w:rsidR="00251655" w:rsidRPr="00670EF2" w:rsidRDefault="00251655" w:rsidP="00A059CE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251655" w:rsidRPr="00670EF2" w:rsidTr="00A059CE">
        <w:trPr>
          <w:trHeight w:val="336"/>
        </w:trPr>
        <w:tc>
          <w:tcPr>
            <w:tcW w:w="589" w:type="pct"/>
            <w:shd w:val="clear" w:color="auto" w:fill="D6E3BC"/>
            <w:vAlign w:val="center"/>
          </w:tcPr>
          <w:p w:rsidR="00251655" w:rsidRPr="00670EF2" w:rsidRDefault="00251655" w:rsidP="00A059C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第2天</w:t>
            </w:r>
          </w:p>
        </w:tc>
        <w:tc>
          <w:tcPr>
            <w:tcW w:w="674" w:type="pct"/>
            <w:shd w:val="clear" w:color="auto" w:fill="D6E3BC"/>
            <w:vAlign w:val="center"/>
          </w:tcPr>
          <w:p w:rsidR="00251655" w:rsidRPr="00670EF2" w:rsidRDefault="00251655" w:rsidP="00A059C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t>始業典禮</w:t>
            </w:r>
          </w:p>
        </w:tc>
        <w:tc>
          <w:tcPr>
            <w:tcW w:w="749" w:type="pct"/>
            <w:shd w:val="clear" w:color="auto" w:fill="D6E3BC"/>
            <w:vAlign w:val="center"/>
          </w:tcPr>
          <w:p w:rsidR="00251655" w:rsidRPr="00670EF2" w:rsidRDefault="00251655" w:rsidP="00A059C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t>專題演講</w:t>
            </w:r>
          </w:p>
        </w:tc>
        <w:tc>
          <w:tcPr>
            <w:tcW w:w="1399" w:type="pct"/>
            <w:gridSpan w:val="3"/>
            <w:shd w:val="clear" w:color="auto" w:fill="D6E3BC"/>
            <w:vAlign w:val="center"/>
          </w:tcPr>
          <w:p w:rsidR="00251655" w:rsidRPr="00670EF2" w:rsidRDefault="00251655" w:rsidP="00A059C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589" w:type="pct"/>
            <w:shd w:val="clear" w:color="auto" w:fill="D6E3BC"/>
            <w:vAlign w:val="center"/>
          </w:tcPr>
          <w:p w:rsidR="00251655" w:rsidRPr="00670EF2" w:rsidRDefault="00251655" w:rsidP="00A059C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4"/>
              </w:rPr>
            </w:pPr>
          </w:p>
        </w:tc>
      </w:tr>
      <w:tr w:rsidR="00251655" w:rsidRPr="00670EF2" w:rsidTr="00A059CE">
        <w:trPr>
          <w:trHeight w:val="1259"/>
        </w:trPr>
        <w:tc>
          <w:tcPr>
            <w:tcW w:w="589" w:type="pct"/>
            <w:vAlign w:val="center"/>
          </w:tcPr>
          <w:p w:rsidR="00251655" w:rsidRPr="00670EF2" w:rsidRDefault="00251655" w:rsidP="00A059C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t>上午</w:t>
            </w:r>
          </w:p>
        </w:tc>
        <w:tc>
          <w:tcPr>
            <w:tcW w:w="4411" w:type="pct"/>
            <w:gridSpan w:val="6"/>
            <w:vAlign w:val="center"/>
          </w:tcPr>
          <w:p w:rsidR="00251655" w:rsidRDefault="0097358A" w:rsidP="00A059CE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主題：景觀規劃與管理</w:t>
            </w:r>
          </w:p>
          <w:p w:rsidR="0097358A" w:rsidRPr="00251655" w:rsidRDefault="0097358A" w:rsidP="00A059CE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主講：黃章展主任</w:t>
            </w:r>
          </w:p>
        </w:tc>
      </w:tr>
      <w:tr w:rsidR="00251655" w:rsidRPr="00670EF2" w:rsidTr="00A059CE">
        <w:trPr>
          <w:trHeight w:val="1377"/>
        </w:trPr>
        <w:tc>
          <w:tcPr>
            <w:tcW w:w="589" w:type="pct"/>
            <w:vAlign w:val="center"/>
          </w:tcPr>
          <w:p w:rsidR="00251655" w:rsidRPr="00670EF2" w:rsidRDefault="00251655" w:rsidP="00A059C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lastRenderedPageBreak/>
              <w:t>下午</w:t>
            </w:r>
          </w:p>
        </w:tc>
        <w:tc>
          <w:tcPr>
            <w:tcW w:w="4411" w:type="pct"/>
            <w:gridSpan w:val="6"/>
            <w:vAlign w:val="center"/>
          </w:tcPr>
          <w:p w:rsidR="00251655" w:rsidRPr="00251655" w:rsidRDefault="00251655" w:rsidP="00A059CE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251655">
              <w:rPr>
                <w:rFonts w:ascii="微軟正黑體" w:eastAsia="微軟正黑體" w:hAnsi="微軟正黑體" w:hint="eastAsia"/>
                <w:szCs w:val="24"/>
              </w:rPr>
              <w:t>主題：創新</w:t>
            </w:r>
            <w:r w:rsidR="000A1578">
              <w:rPr>
                <w:rFonts w:ascii="微軟正黑體" w:eastAsia="微軟正黑體" w:hAnsi="微軟正黑體" w:hint="eastAsia"/>
                <w:szCs w:val="24"/>
              </w:rPr>
              <w:t>智慧</w:t>
            </w:r>
            <w:r w:rsidRPr="00251655">
              <w:rPr>
                <w:rFonts w:ascii="微軟正黑體" w:eastAsia="微軟正黑體" w:hAnsi="微軟正黑體" w:hint="eastAsia"/>
                <w:szCs w:val="24"/>
              </w:rPr>
              <w:t>城市規劃</w:t>
            </w:r>
          </w:p>
          <w:p w:rsidR="00251655" w:rsidRPr="00670EF2" w:rsidRDefault="00251655" w:rsidP="00A059CE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251655">
              <w:rPr>
                <w:rFonts w:ascii="微軟正黑體" w:eastAsia="微軟正黑體" w:hAnsi="微軟正黑體" w:hint="eastAsia"/>
                <w:szCs w:val="24"/>
              </w:rPr>
              <w:t>主講：</w:t>
            </w:r>
            <w:r w:rsidRPr="00251655">
              <w:rPr>
                <w:rFonts w:ascii="微軟正黑體" w:eastAsia="微軟正黑體" w:hAnsi="微軟正黑體" w:cs="華康標楷體" w:hint="eastAsia"/>
                <w:b/>
                <w:szCs w:val="24"/>
              </w:rPr>
              <w:t>張芳民總經理</w:t>
            </w:r>
          </w:p>
        </w:tc>
      </w:tr>
      <w:tr w:rsidR="00251655" w:rsidRPr="00670EF2" w:rsidTr="00A059CE">
        <w:trPr>
          <w:trHeight w:val="718"/>
        </w:trPr>
        <w:tc>
          <w:tcPr>
            <w:tcW w:w="589" w:type="pct"/>
            <w:vAlign w:val="center"/>
          </w:tcPr>
          <w:p w:rsidR="00251655" w:rsidRPr="00670EF2" w:rsidRDefault="00251655" w:rsidP="00A059C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t>晚上</w:t>
            </w:r>
          </w:p>
        </w:tc>
        <w:tc>
          <w:tcPr>
            <w:tcW w:w="4411" w:type="pct"/>
            <w:gridSpan w:val="6"/>
            <w:vAlign w:val="center"/>
          </w:tcPr>
          <w:p w:rsidR="00251655" w:rsidRPr="00670EF2" w:rsidRDefault="00251655" w:rsidP="00A059CE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台灣夜市文化-逢甲夜市體驗。</w:t>
            </w:r>
          </w:p>
          <w:p w:rsidR="00251655" w:rsidRPr="00670EF2" w:rsidRDefault="00251655" w:rsidP="00A059CE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逢甲夜市是全臺灣最大且著名的觀光夜市，以「俗擱大碗」吸引各地的民眾，每逢假日人潮更讓附近道路塞得水泄不通；逢甲夜市更是創意小吃的發源地，如起士洋芋、章魚小丸子、蜂蜜檸檬蘆薈等著名美食。晚</w:t>
            </w:r>
            <w:r w:rsidRPr="00670EF2">
              <w:rPr>
                <w:rFonts w:ascii="微軟正黑體" w:eastAsia="微軟正黑體" w:hAnsi="微軟正黑體"/>
                <w:szCs w:val="24"/>
              </w:rPr>
              <w:t>餐自理。</w:t>
            </w:r>
          </w:p>
        </w:tc>
      </w:tr>
      <w:tr w:rsidR="00251655" w:rsidRPr="00670EF2" w:rsidTr="00A059CE">
        <w:trPr>
          <w:trHeight w:val="384"/>
        </w:trPr>
        <w:tc>
          <w:tcPr>
            <w:tcW w:w="589" w:type="pct"/>
            <w:shd w:val="clear" w:color="auto" w:fill="D6E3BC"/>
            <w:vAlign w:val="center"/>
          </w:tcPr>
          <w:p w:rsidR="00251655" w:rsidRPr="00670EF2" w:rsidRDefault="00251655" w:rsidP="00A059C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第3天</w:t>
            </w:r>
          </w:p>
        </w:tc>
        <w:tc>
          <w:tcPr>
            <w:tcW w:w="4411" w:type="pct"/>
            <w:gridSpan w:val="6"/>
            <w:shd w:val="clear" w:color="auto" w:fill="D6E3BC"/>
            <w:vAlign w:val="center"/>
          </w:tcPr>
          <w:p w:rsidR="00251655" w:rsidRPr="00670EF2" w:rsidRDefault="00251655" w:rsidP="00A059CE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/>
                <w:szCs w:val="24"/>
              </w:rPr>
              <w:t>管理專題研討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及企業拜訪(</w:t>
            </w:r>
            <w:r w:rsidRPr="00670EF2">
              <w:rPr>
                <w:rFonts w:ascii="微軟正黑體" w:eastAsia="微軟正黑體" w:hAnsi="微軟正黑體"/>
                <w:szCs w:val="24"/>
              </w:rPr>
              <w:t>大甲地方特色文化參訪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</w:tc>
      </w:tr>
      <w:tr w:rsidR="00251655" w:rsidRPr="00670EF2" w:rsidTr="00A059CE">
        <w:trPr>
          <w:trHeight w:val="699"/>
        </w:trPr>
        <w:tc>
          <w:tcPr>
            <w:tcW w:w="589" w:type="pct"/>
            <w:vAlign w:val="center"/>
          </w:tcPr>
          <w:p w:rsidR="00251655" w:rsidRPr="00670EF2" w:rsidRDefault="00251655" w:rsidP="00A059C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t>上午</w:t>
            </w:r>
          </w:p>
        </w:tc>
        <w:tc>
          <w:tcPr>
            <w:tcW w:w="4411" w:type="pct"/>
            <w:gridSpan w:val="6"/>
            <w:vAlign w:val="center"/>
          </w:tcPr>
          <w:p w:rsidR="00251655" w:rsidRDefault="0097358A" w:rsidP="00A059CE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主題：</w:t>
            </w:r>
            <w:r w:rsidR="00251655" w:rsidRPr="00251655">
              <w:rPr>
                <w:rFonts w:ascii="微軟正黑體" w:eastAsia="微軟正黑體" w:hAnsi="微軟正黑體" w:hint="eastAsia"/>
                <w:szCs w:val="24"/>
              </w:rPr>
              <w:t>城鄉景觀規劃</w:t>
            </w:r>
          </w:p>
          <w:p w:rsidR="0097358A" w:rsidRPr="00251655" w:rsidRDefault="0097358A" w:rsidP="00A059CE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主講：</w:t>
            </w:r>
            <w:proofErr w:type="gramStart"/>
            <w:r w:rsidRPr="0097358A">
              <w:rPr>
                <w:rFonts w:ascii="微軟正黑體" w:eastAsia="微軟正黑體" w:hAnsi="微軟正黑體" w:hint="eastAsia"/>
                <w:szCs w:val="24"/>
              </w:rPr>
              <w:t>鍾</w:t>
            </w:r>
            <w:proofErr w:type="gramEnd"/>
            <w:r w:rsidRPr="0097358A">
              <w:rPr>
                <w:rFonts w:ascii="微軟正黑體" w:eastAsia="微軟正黑體" w:hAnsi="微軟正黑體" w:hint="eastAsia"/>
                <w:szCs w:val="24"/>
              </w:rPr>
              <w:t>溫</w:t>
            </w:r>
            <w:proofErr w:type="gramStart"/>
            <w:r w:rsidRPr="0097358A">
              <w:rPr>
                <w:rFonts w:ascii="微軟正黑體" w:eastAsia="微軟正黑體" w:hAnsi="微軟正黑體" w:hint="eastAsia"/>
                <w:szCs w:val="24"/>
              </w:rPr>
              <w:t>凊</w:t>
            </w:r>
            <w:proofErr w:type="gramEnd"/>
            <w:r w:rsidRPr="0097358A">
              <w:rPr>
                <w:rFonts w:ascii="微軟正黑體" w:eastAsia="微軟正黑體" w:hAnsi="微軟正黑體" w:hint="eastAsia"/>
                <w:szCs w:val="24"/>
              </w:rPr>
              <w:t>博士</w:t>
            </w:r>
          </w:p>
        </w:tc>
      </w:tr>
      <w:tr w:rsidR="00251655" w:rsidRPr="00670EF2" w:rsidTr="00A059CE">
        <w:trPr>
          <w:trHeight w:val="384"/>
        </w:trPr>
        <w:tc>
          <w:tcPr>
            <w:tcW w:w="589" w:type="pct"/>
            <w:vAlign w:val="center"/>
          </w:tcPr>
          <w:p w:rsidR="00251655" w:rsidRPr="00670EF2" w:rsidRDefault="00251655" w:rsidP="00A059C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t>下午</w:t>
            </w:r>
          </w:p>
        </w:tc>
        <w:tc>
          <w:tcPr>
            <w:tcW w:w="4411" w:type="pct"/>
            <w:gridSpan w:val="6"/>
            <w:vAlign w:val="center"/>
          </w:tcPr>
          <w:p w:rsidR="00251655" w:rsidRDefault="00251655" w:rsidP="00A059CE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251655">
              <w:rPr>
                <w:rFonts w:ascii="微軟正黑體" w:eastAsia="微軟正黑體" w:hAnsi="微軟正黑體" w:hint="eastAsia"/>
                <w:szCs w:val="24"/>
              </w:rPr>
              <w:t>主題：</w:t>
            </w:r>
            <w:r w:rsidR="0097358A">
              <w:rPr>
                <w:rFonts w:ascii="微軟正黑體" w:eastAsia="微軟正黑體" w:hAnsi="微軟正黑體" w:hint="eastAsia"/>
                <w:szCs w:val="24"/>
              </w:rPr>
              <w:t>景觀植物與植栽設計</w:t>
            </w:r>
          </w:p>
          <w:p w:rsidR="0097358A" w:rsidRPr="0097358A" w:rsidRDefault="0097358A" w:rsidP="00A059CE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主講：章錦瑜博士</w:t>
            </w:r>
          </w:p>
        </w:tc>
      </w:tr>
      <w:tr w:rsidR="00251655" w:rsidRPr="00670EF2" w:rsidTr="00A059CE">
        <w:trPr>
          <w:trHeight w:val="384"/>
        </w:trPr>
        <w:tc>
          <w:tcPr>
            <w:tcW w:w="589" w:type="pct"/>
            <w:vAlign w:val="center"/>
          </w:tcPr>
          <w:p w:rsidR="00251655" w:rsidRPr="00670EF2" w:rsidRDefault="00251655" w:rsidP="00A059C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晚上</w:t>
            </w:r>
          </w:p>
        </w:tc>
        <w:tc>
          <w:tcPr>
            <w:tcW w:w="4411" w:type="pct"/>
            <w:gridSpan w:val="6"/>
            <w:vAlign w:val="center"/>
          </w:tcPr>
          <w:p w:rsidR="00251655" w:rsidRPr="00251655" w:rsidRDefault="00251655" w:rsidP="00A059CE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251655">
              <w:rPr>
                <w:rFonts w:ascii="微軟正黑體" w:eastAsia="微軟正黑體" w:hAnsi="微軟正黑體" w:hint="eastAsia"/>
                <w:szCs w:val="20"/>
              </w:rPr>
              <w:t>景觀物流業參訪</w:t>
            </w:r>
          </w:p>
        </w:tc>
      </w:tr>
      <w:tr w:rsidR="00251655" w:rsidRPr="00670EF2" w:rsidTr="00251655">
        <w:trPr>
          <w:trHeight w:val="384"/>
        </w:trPr>
        <w:tc>
          <w:tcPr>
            <w:tcW w:w="589" w:type="pct"/>
            <w:shd w:val="clear" w:color="auto" w:fill="D6E3BC"/>
            <w:vAlign w:val="center"/>
          </w:tcPr>
          <w:p w:rsidR="00251655" w:rsidRPr="00670EF2" w:rsidRDefault="00251655" w:rsidP="00A059C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第4天</w:t>
            </w:r>
          </w:p>
        </w:tc>
        <w:tc>
          <w:tcPr>
            <w:tcW w:w="674" w:type="pct"/>
            <w:shd w:val="clear" w:color="auto" w:fill="D6E3BC"/>
            <w:vAlign w:val="center"/>
          </w:tcPr>
          <w:p w:rsidR="00251655" w:rsidRPr="00670EF2" w:rsidRDefault="00251655" w:rsidP="00A059CE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4"/>
              </w:rPr>
            </w:pPr>
          </w:p>
        </w:tc>
        <w:tc>
          <w:tcPr>
            <w:tcW w:w="1793" w:type="pct"/>
            <w:gridSpan w:val="3"/>
            <w:shd w:val="clear" w:color="auto" w:fill="D6E3BC"/>
            <w:vAlign w:val="center"/>
          </w:tcPr>
          <w:p w:rsidR="00251655" w:rsidRPr="00670EF2" w:rsidRDefault="00251655" w:rsidP="00A059C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944" w:type="pct"/>
            <w:gridSpan w:val="2"/>
            <w:shd w:val="clear" w:color="auto" w:fill="D6E3BC"/>
            <w:vAlign w:val="center"/>
          </w:tcPr>
          <w:p w:rsidR="00251655" w:rsidRPr="00670EF2" w:rsidRDefault="00251655" w:rsidP="00A059C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251655" w:rsidRPr="00670EF2" w:rsidTr="001A729B">
        <w:trPr>
          <w:trHeight w:val="632"/>
        </w:trPr>
        <w:tc>
          <w:tcPr>
            <w:tcW w:w="589" w:type="pct"/>
            <w:vAlign w:val="center"/>
          </w:tcPr>
          <w:p w:rsidR="00251655" w:rsidRPr="00670EF2" w:rsidRDefault="00251655" w:rsidP="00251655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t>上午</w:t>
            </w:r>
          </w:p>
        </w:tc>
        <w:tc>
          <w:tcPr>
            <w:tcW w:w="4411" w:type="pct"/>
            <w:gridSpan w:val="6"/>
          </w:tcPr>
          <w:p w:rsidR="00251655" w:rsidRDefault="0097358A" w:rsidP="0097358A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主題：台灣建築與鄉村營造</w:t>
            </w:r>
          </w:p>
          <w:p w:rsidR="0097358A" w:rsidRPr="00251655" w:rsidRDefault="0097358A" w:rsidP="0097358A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主講：羅時瑋院長</w:t>
            </w:r>
          </w:p>
        </w:tc>
      </w:tr>
      <w:tr w:rsidR="00251655" w:rsidRPr="00670EF2" w:rsidTr="006962C9">
        <w:trPr>
          <w:trHeight w:val="520"/>
        </w:trPr>
        <w:tc>
          <w:tcPr>
            <w:tcW w:w="589" w:type="pct"/>
            <w:vAlign w:val="center"/>
          </w:tcPr>
          <w:p w:rsidR="00251655" w:rsidRPr="00670EF2" w:rsidRDefault="00251655" w:rsidP="00251655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t>下午</w:t>
            </w:r>
          </w:p>
        </w:tc>
        <w:tc>
          <w:tcPr>
            <w:tcW w:w="4411" w:type="pct"/>
            <w:gridSpan w:val="6"/>
          </w:tcPr>
          <w:p w:rsidR="00251655" w:rsidRPr="00251655" w:rsidRDefault="00251655" w:rsidP="0097358A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251655">
              <w:rPr>
                <w:rFonts w:ascii="微軟正黑體" w:eastAsia="微軟正黑體" w:hAnsi="微軟正黑體" w:hint="eastAsia"/>
                <w:szCs w:val="24"/>
              </w:rPr>
              <w:t>台中市景觀設計參觀：</w:t>
            </w:r>
            <w:proofErr w:type="gramStart"/>
            <w:r w:rsidRPr="00251655">
              <w:rPr>
                <w:rFonts w:ascii="微軟正黑體" w:eastAsia="微軟正黑體" w:hAnsi="微軟正黑體" w:hint="eastAsia"/>
                <w:szCs w:val="24"/>
              </w:rPr>
              <w:t>秋紅谷</w:t>
            </w:r>
            <w:proofErr w:type="gramEnd"/>
            <w:r w:rsidRPr="00251655">
              <w:rPr>
                <w:rFonts w:ascii="微軟正黑體" w:eastAsia="微軟正黑體" w:hAnsi="微軟正黑體" w:hint="eastAsia"/>
                <w:szCs w:val="24"/>
              </w:rPr>
              <w:t>、國家歌劇院、綠園道、</w:t>
            </w:r>
            <w:proofErr w:type="gramStart"/>
            <w:r w:rsidRPr="00251655">
              <w:rPr>
                <w:rFonts w:ascii="微軟正黑體" w:eastAsia="微軟正黑體" w:hAnsi="微軟正黑體" w:hint="eastAsia"/>
                <w:szCs w:val="24"/>
              </w:rPr>
              <w:t>宮原眼科</w:t>
            </w:r>
            <w:proofErr w:type="gramEnd"/>
            <w:r w:rsidRPr="00251655">
              <w:rPr>
                <w:rFonts w:ascii="微軟正黑體" w:eastAsia="微軟正黑體" w:hAnsi="微軟正黑體" w:hint="eastAsia"/>
                <w:szCs w:val="24"/>
              </w:rPr>
              <w:t>、誠品書局</w:t>
            </w:r>
          </w:p>
        </w:tc>
      </w:tr>
      <w:tr w:rsidR="00251655" w:rsidRPr="00670EF2" w:rsidTr="006962C9">
        <w:trPr>
          <w:trHeight w:val="499"/>
        </w:trPr>
        <w:tc>
          <w:tcPr>
            <w:tcW w:w="589" w:type="pct"/>
            <w:vAlign w:val="center"/>
          </w:tcPr>
          <w:p w:rsidR="00251655" w:rsidRPr="00670EF2" w:rsidRDefault="00251655" w:rsidP="00251655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晚上</w:t>
            </w:r>
          </w:p>
        </w:tc>
        <w:tc>
          <w:tcPr>
            <w:tcW w:w="4411" w:type="pct"/>
            <w:gridSpan w:val="6"/>
            <w:vAlign w:val="center"/>
          </w:tcPr>
          <w:p w:rsidR="00251655" w:rsidRPr="00670EF2" w:rsidRDefault="00251655" w:rsidP="00251655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晚上前往台中老店</w:t>
            </w:r>
            <w:proofErr w:type="gramStart"/>
            <w:r w:rsidRPr="00670EF2">
              <w:rPr>
                <w:rFonts w:ascii="微軟正黑體" w:eastAsia="微軟正黑體" w:hAnsi="微軟正黑體"/>
                <w:szCs w:val="24"/>
              </w:rPr>
              <w:t>—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 xml:space="preserve"> 一中街，晚餐自理。</w:t>
            </w:r>
          </w:p>
        </w:tc>
      </w:tr>
      <w:tr w:rsidR="00251655" w:rsidRPr="00670EF2" w:rsidTr="00A059CE">
        <w:trPr>
          <w:trHeight w:val="384"/>
        </w:trPr>
        <w:tc>
          <w:tcPr>
            <w:tcW w:w="589" w:type="pct"/>
            <w:shd w:val="clear" w:color="auto" w:fill="D6E3BC"/>
            <w:vAlign w:val="center"/>
          </w:tcPr>
          <w:p w:rsidR="00251655" w:rsidRPr="00670EF2" w:rsidRDefault="00251655" w:rsidP="00251655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第5天</w:t>
            </w:r>
          </w:p>
        </w:tc>
        <w:tc>
          <w:tcPr>
            <w:tcW w:w="1746" w:type="pct"/>
            <w:gridSpan w:val="3"/>
            <w:shd w:val="clear" w:color="auto" w:fill="D6E3BC"/>
            <w:vAlign w:val="center"/>
          </w:tcPr>
          <w:p w:rsidR="00251655" w:rsidRPr="00670EF2" w:rsidRDefault="00251655" w:rsidP="00251655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665" w:type="pct"/>
            <w:gridSpan w:val="3"/>
            <w:shd w:val="clear" w:color="auto" w:fill="D6E3BC"/>
            <w:vAlign w:val="center"/>
          </w:tcPr>
          <w:p w:rsidR="00251655" w:rsidRPr="00670EF2" w:rsidRDefault="00251655" w:rsidP="00251655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251655" w:rsidRPr="00670EF2" w:rsidTr="006962C9">
        <w:trPr>
          <w:trHeight w:val="227"/>
        </w:trPr>
        <w:tc>
          <w:tcPr>
            <w:tcW w:w="589" w:type="pct"/>
            <w:vAlign w:val="center"/>
          </w:tcPr>
          <w:p w:rsidR="00251655" w:rsidRPr="0097358A" w:rsidRDefault="00251655" w:rsidP="006962C9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97358A">
              <w:rPr>
                <w:rFonts w:ascii="微軟正黑體" w:eastAsia="微軟正黑體" w:hAnsi="微軟正黑體"/>
                <w:szCs w:val="24"/>
              </w:rPr>
              <w:t>上午</w:t>
            </w:r>
          </w:p>
        </w:tc>
        <w:tc>
          <w:tcPr>
            <w:tcW w:w="4411" w:type="pct"/>
            <w:gridSpan w:val="6"/>
            <w:vAlign w:val="center"/>
          </w:tcPr>
          <w:p w:rsidR="00251655" w:rsidRDefault="00251655" w:rsidP="006962C9">
            <w:pPr>
              <w:jc w:val="both"/>
              <w:rPr>
                <w:rFonts w:ascii="微軟正黑體" w:eastAsia="微軟正黑體" w:hAnsi="微軟正黑體" w:hint="eastAsia"/>
                <w:szCs w:val="24"/>
              </w:rPr>
            </w:pPr>
            <w:r w:rsidRPr="00251655">
              <w:rPr>
                <w:rFonts w:ascii="微軟正黑體" w:eastAsia="微軟正黑體" w:hAnsi="微軟正黑體" w:hint="eastAsia"/>
                <w:szCs w:val="24"/>
              </w:rPr>
              <w:t>色彩學與視覺傳達</w:t>
            </w:r>
          </w:p>
          <w:p w:rsidR="006765EB" w:rsidRPr="006765EB" w:rsidRDefault="006765EB" w:rsidP="006962C9">
            <w:pPr>
              <w:jc w:val="both"/>
              <w:rPr>
                <w:rFonts w:ascii="微軟正黑體" w:eastAsia="微軟正黑體" w:hAnsi="微軟正黑體"/>
                <w:szCs w:val="24"/>
                <w:u w:val="single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主講</w:t>
            </w:r>
            <w:r w:rsidRPr="006765EB">
              <w:rPr>
                <w:rFonts w:ascii="微軟正黑體" w:eastAsia="微軟正黑體" w:hAnsi="微軟正黑體" w:hint="eastAsia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szCs w:val="24"/>
              </w:rPr>
              <w:t>曹融教授</w:t>
            </w:r>
          </w:p>
        </w:tc>
      </w:tr>
      <w:tr w:rsidR="00251655" w:rsidRPr="00670EF2" w:rsidTr="00A059CE">
        <w:trPr>
          <w:trHeight w:val="900"/>
        </w:trPr>
        <w:tc>
          <w:tcPr>
            <w:tcW w:w="589" w:type="pct"/>
            <w:vAlign w:val="center"/>
          </w:tcPr>
          <w:p w:rsidR="00251655" w:rsidRPr="00670EF2" w:rsidRDefault="00251655" w:rsidP="00251655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/>
                <w:szCs w:val="26"/>
              </w:rPr>
              <w:t>下午</w:t>
            </w:r>
          </w:p>
        </w:tc>
        <w:tc>
          <w:tcPr>
            <w:tcW w:w="4411" w:type="pct"/>
            <w:gridSpan w:val="6"/>
            <w:vAlign w:val="center"/>
          </w:tcPr>
          <w:p w:rsidR="00251655" w:rsidRPr="00670EF2" w:rsidRDefault="00251655" w:rsidP="00251655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主題：素質提升、魅力培養－國際商務禮儀與接待服務</w:t>
            </w:r>
          </w:p>
          <w:p w:rsidR="00251655" w:rsidRPr="00670EF2" w:rsidRDefault="00251655" w:rsidP="00251655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主講：張奕騏博士（東海大學餐旅管理系</w:t>
            </w:r>
            <w:r w:rsidR="000A1578">
              <w:rPr>
                <w:rFonts w:ascii="微軟正黑體" w:eastAsia="微軟正黑體" w:hAnsi="微軟正黑體" w:hint="eastAsia"/>
                <w:szCs w:val="24"/>
              </w:rPr>
              <w:t>助理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教授）</w:t>
            </w:r>
          </w:p>
        </w:tc>
      </w:tr>
      <w:tr w:rsidR="00251655" w:rsidRPr="00670EF2" w:rsidTr="00A059CE">
        <w:trPr>
          <w:trHeight w:val="219"/>
        </w:trPr>
        <w:tc>
          <w:tcPr>
            <w:tcW w:w="589" w:type="pct"/>
            <w:vAlign w:val="center"/>
          </w:tcPr>
          <w:p w:rsidR="00251655" w:rsidRPr="00670EF2" w:rsidRDefault="00251655" w:rsidP="00251655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晚上</w:t>
            </w:r>
          </w:p>
        </w:tc>
        <w:tc>
          <w:tcPr>
            <w:tcW w:w="4411" w:type="pct"/>
            <w:gridSpan w:val="6"/>
            <w:vAlign w:val="center"/>
          </w:tcPr>
          <w:p w:rsidR="00251655" w:rsidRPr="00670EF2" w:rsidRDefault="00251655" w:rsidP="00251655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自由活動</w:t>
            </w:r>
          </w:p>
        </w:tc>
      </w:tr>
      <w:tr w:rsidR="00251655" w:rsidRPr="00670EF2" w:rsidTr="00A059CE">
        <w:trPr>
          <w:trHeight w:val="900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51655" w:rsidRPr="00670EF2" w:rsidRDefault="00251655" w:rsidP="00251655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第六天</w:t>
            </w:r>
          </w:p>
        </w:tc>
        <w:tc>
          <w:tcPr>
            <w:tcW w:w="44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51655" w:rsidRPr="00670EF2" w:rsidRDefault="00251655" w:rsidP="00251655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認識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台灣文創及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青少年流行文化</w:t>
            </w:r>
          </w:p>
        </w:tc>
      </w:tr>
      <w:tr w:rsidR="00251655" w:rsidRPr="00670EF2" w:rsidTr="00A059CE">
        <w:trPr>
          <w:trHeight w:val="900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51655" w:rsidRPr="00670EF2" w:rsidRDefault="00251655" w:rsidP="00251655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全天</w:t>
            </w:r>
          </w:p>
        </w:tc>
        <w:tc>
          <w:tcPr>
            <w:tcW w:w="44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51655" w:rsidRPr="00670EF2" w:rsidRDefault="00251655" w:rsidP="00251655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上午前往國立故宮博物院，探訪千年歷史軌跡。故宮博物院前身為西元</w:t>
            </w:r>
            <w:r w:rsidRPr="00670EF2">
              <w:rPr>
                <w:rFonts w:ascii="微軟正黑體" w:eastAsia="微軟正黑體" w:hAnsi="微軟正黑體"/>
                <w:szCs w:val="24"/>
              </w:rPr>
              <w:t>1925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年在北平紫禁城建立的故宮博物院，</w:t>
            </w:r>
            <w:r w:rsidRPr="00670EF2">
              <w:rPr>
                <w:rFonts w:ascii="微軟正黑體" w:eastAsia="微軟正黑體" w:hAnsi="微軟正黑體"/>
                <w:szCs w:val="24"/>
              </w:rPr>
              <w:t>1933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年為躲避日本軍事攻擊，將文物南遷，後來國共內戰，國民政府再將文物運往臺灣，</w:t>
            </w:r>
            <w:r w:rsidRPr="00670EF2">
              <w:rPr>
                <w:rFonts w:ascii="微軟正黑體" w:eastAsia="微軟正黑體" w:hAnsi="微軟正黑體"/>
                <w:szCs w:val="24"/>
              </w:rPr>
              <w:t>1965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年故宮現址落成、定名為中山博物院、俗稱「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臺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北故宮」。之後前往</w:t>
            </w:r>
            <w:r w:rsidRPr="00670EF2">
              <w:rPr>
                <w:rFonts w:ascii="微軟正黑體" w:eastAsia="微軟正黑體" w:hAnsi="微軟正黑體"/>
                <w:szCs w:val="24"/>
              </w:rPr>
              <w:t>Taipei101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，樓高</w:t>
            </w:r>
            <w:r w:rsidRPr="00670EF2">
              <w:rPr>
                <w:rFonts w:ascii="微軟正黑體" w:eastAsia="微軟正黑體" w:hAnsi="微軟正黑體"/>
                <w:szCs w:val="24"/>
              </w:rPr>
              <w:t>508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公尺，地上</w:t>
            </w:r>
            <w:r w:rsidRPr="00670EF2">
              <w:rPr>
                <w:rFonts w:ascii="微軟正黑體" w:eastAsia="微軟正黑體" w:hAnsi="微軟正黑體"/>
                <w:szCs w:val="24"/>
              </w:rPr>
              <w:t>101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層，曾經是全球第一高樓，除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底部裙樓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為購物商場外，更是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臺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北金融商業重鎮。午後、安排前往中正紀念堂，雄觀之建築設計可供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lastRenderedPageBreak/>
              <w:t>建築設計人員好範例。之後前往青少年流行文化聖地</w:t>
            </w:r>
            <w:r w:rsidRPr="00670EF2">
              <w:rPr>
                <w:rFonts w:ascii="微軟正黑體" w:eastAsia="微軟正黑體" w:hAnsi="微軟正黑體"/>
                <w:szCs w:val="24"/>
              </w:rPr>
              <w:t>-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西門町，西門町是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臺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北著名的流行商圈，為行人設置的特色徒步區，其中包括紅樓、服飾街、電影街、和各式各樣的精品小店，是青少年最喜愛的去處。晚上返回台中</w:t>
            </w:r>
          </w:p>
        </w:tc>
      </w:tr>
      <w:tr w:rsidR="00251655" w:rsidRPr="00670EF2" w:rsidTr="00A059CE">
        <w:trPr>
          <w:trHeight w:val="900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51655" w:rsidRPr="00670EF2" w:rsidRDefault="00251655" w:rsidP="00251655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lastRenderedPageBreak/>
              <w:t>第七天</w:t>
            </w:r>
          </w:p>
        </w:tc>
        <w:tc>
          <w:tcPr>
            <w:tcW w:w="44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51655" w:rsidRPr="00670EF2" w:rsidRDefault="000A1578" w:rsidP="00251655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南台灣</w:t>
            </w:r>
            <w:r w:rsidR="00251655" w:rsidRPr="00670EF2">
              <w:rPr>
                <w:rFonts w:ascii="微軟正黑體" w:eastAsia="微軟正黑體" w:hAnsi="微軟正黑體" w:hint="eastAsia"/>
                <w:szCs w:val="24"/>
              </w:rPr>
              <w:t>海洋文化體驗：上午：墾丁沙灘踏浪。國家公園內的白沙灣，是由海洋生物殼體所組成的貝殼砂灘，形成的</w:t>
            </w:r>
            <w:proofErr w:type="gramStart"/>
            <w:r w:rsidR="00251655" w:rsidRPr="00670EF2">
              <w:rPr>
                <w:rFonts w:ascii="微軟正黑體" w:eastAsia="微軟正黑體" w:hAnsi="微軟正黑體" w:hint="eastAsia"/>
                <w:szCs w:val="24"/>
              </w:rPr>
              <w:t>一</w:t>
            </w:r>
            <w:proofErr w:type="gramEnd"/>
            <w:r w:rsidR="00251655" w:rsidRPr="00670EF2">
              <w:rPr>
                <w:rFonts w:ascii="微軟正黑體" w:eastAsia="微軟正黑體" w:hAnsi="微軟正黑體" w:hint="eastAsia"/>
                <w:szCs w:val="24"/>
              </w:rPr>
              <w:t>片長約500公尺，寬約40公尺的</w:t>
            </w:r>
            <w:proofErr w:type="gramStart"/>
            <w:r w:rsidR="00251655" w:rsidRPr="00670EF2">
              <w:rPr>
                <w:rFonts w:ascii="微軟正黑體" w:eastAsia="微軟正黑體" w:hAnsi="微軟正黑體" w:hint="eastAsia"/>
                <w:szCs w:val="24"/>
              </w:rPr>
              <w:t>潔白砂灘而</w:t>
            </w:r>
            <w:proofErr w:type="gramEnd"/>
            <w:r w:rsidR="00251655" w:rsidRPr="00670EF2">
              <w:rPr>
                <w:rFonts w:ascii="微軟正黑體" w:eastAsia="微軟正黑體" w:hAnsi="微軟正黑體" w:hint="eastAsia"/>
                <w:szCs w:val="24"/>
              </w:rPr>
              <w:t>得名，沙粒均勻，晶瑩明亮。下午：前往墾丁公園，當地是台灣最早建立的國家公園，位於台灣最南端之恆春半島，海邊遊覽，包括墾丁國家公園、貓鼻頭、鵝</w:t>
            </w:r>
            <w:proofErr w:type="gramStart"/>
            <w:r w:rsidR="00251655" w:rsidRPr="00670EF2">
              <w:rPr>
                <w:rFonts w:ascii="微軟正黑體" w:eastAsia="微軟正黑體" w:hAnsi="微軟正黑體" w:hint="eastAsia"/>
                <w:szCs w:val="24"/>
              </w:rPr>
              <w:t>鑾</w:t>
            </w:r>
            <w:proofErr w:type="gramEnd"/>
            <w:r w:rsidR="00251655" w:rsidRPr="00670EF2">
              <w:rPr>
                <w:rFonts w:ascii="微軟正黑體" w:eastAsia="微軟正黑體" w:hAnsi="微軟正黑體" w:hint="eastAsia"/>
                <w:szCs w:val="24"/>
              </w:rPr>
              <w:t>鼻、帆船石等。貓鼻頭是墾丁著名地標之一，這有觀景高台，飽</w:t>
            </w:r>
            <w:proofErr w:type="gramStart"/>
            <w:r w:rsidR="00251655" w:rsidRPr="00670EF2">
              <w:rPr>
                <w:rFonts w:ascii="微軟正黑體" w:eastAsia="微軟正黑體" w:hAnsi="微軟正黑體" w:hint="eastAsia"/>
                <w:szCs w:val="24"/>
              </w:rPr>
              <w:t>覽</w:t>
            </w:r>
            <w:proofErr w:type="gramEnd"/>
            <w:r w:rsidR="00251655" w:rsidRPr="00670EF2">
              <w:rPr>
                <w:rFonts w:ascii="微軟正黑體" w:eastAsia="微軟正黑體" w:hAnsi="微軟正黑體" w:hint="eastAsia"/>
                <w:szCs w:val="24"/>
              </w:rPr>
              <w:t>巴士海峽及台灣海峽，</w:t>
            </w:r>
            <w:proofErr w:type="gramStart"/>
            <w:r w:rsidR="00251655" w:rsidRPr="00670EF2">
              <w:rPr>
                <w:rFonts w:ascii="微軟正黑體" w:eastAsia="微軟正黑體" w:hAnsi="微軟正黑體" w:hint="eastAsia"/>
                <w:szCs w:val="24"/>
              </w:rPr>
              <w:t>觀賞群礁海岸</w:t>
            </w:r>
            <w:proofErr w:type="gramEnd"/>
            <w:r w:rsidR="00251655" w:rsidRPr="00670EF2">
              <w:rPr>
                <w:rFonts w:ascii="微軟正黑體" w:eastAsia="微軟正黑體" w:hAnsi="微軟正黑體" w:hint="eastAsia"/>
                <w:szCs w:val="24"/>
              </w:rPr>
              <w:t>，鵝</w:t>
            </w:r>
            <w:proofErr w:type="gramStart"/>
            <w:r w:rsidR="00251655" w:rsidRPr="00670EF2">
              <w:rPr>
                <w:rFonts w:ascii="微軟正黑體" w:eastAsia="微軟正黑體" w:hAnsi="微軟正黑體" w:hint="eastAsia"/>
                <w:szCs w:val="24"/>
              </w:rPr>
              <w:t>鑾鼻是</w:t>
            </w:r>
            <w:proofErr w:type="gramEnd"/>
            <w:r w:rsidR="00251655" w:rsidRPr="00670EF2">
              <w:rPr>
                <w:rFonts w:ascii="微軟正黑體" w:eastAsia="微軟正黑體" w:hAnsi="微軟正黑體" w:hint="eastAsia"/>
                <w:szCs w:val="24"/>
              </w:rPr>
              <w:t>台灣最南端的燈塔，園內亦有多種熱帶濱海植物及珊瑚礁地形，及美麗的濱海步道。夜宿墾丁。</w:t>
            </w:r>
          </w:p>
        </w:tc>
      </w:tr>
      <w:tr w:rsidR="00251655" w:rsidRPr="00670EF2" w:rsidTr="00A059CE">
        <w:trPr>
          <w:trHeight w:val="900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51655" w:rsidRPr="00670EF2" w:rsidRDefault="00251655" w:rsidP="00251655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第八天</w:t>
            </w:r>
          </w:p>
        </w:tc>
        <w:tc>
          <w:tcPr>
            <w:tcW w:w="44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51655" w:rsidRPr="00670EF2" w:rsidRDefault="00251655" w:rsidP="00251655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台灣南部文化探索：上午前往四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草搭竹筏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作生態之旅，將由專業導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覽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台南規劃之海洋生物保護區熱帶雨林、各種海鳥，之後前往國立台灣歷史博物館(簡稱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臺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史博)佔地20公頃誕生在古都台南、深具台灣歷史意義的「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臺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江內海」。從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臺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江內海一帶就已吸引東、西方人陸續前來貿易，直到清朝時期才因合流沖積、改道等環境變遷而逐漸淤塞成陸地。二十一世紀，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臺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史博選擇在這塊土地上立基，在這個重要的歷史舞台上承續發展臺灣歷史的使命，讓民眾從滄海桑田的時空變遷感受歷史的生命力。午餐後前往台灣古老的小鎮</w:t>
            </w:r>
            <w:r w:rsidRPr="00670EF2">
              <w:rPr>
                <w:rFonts w:ascii="微軟正黑體" w:eastAsia="微軟正黑體" w:hAnsi="微軟正黑體"/>
                <w:szCs w:val="24"/>
              </w:rPr>
              <w:t>-</w:t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鹿港鎮，一個古老的小鎮，透過文化創意設計出風尚景區、有特色文藝創作、老街巡禮、石敢當、天后宮，閩南建築等安排專業老師導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覽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傍晚返回台中。</w:t>
            </w:r>
          </w:p>
        </w:tc>
      </w:tr>
      <w:tr w:rsidR="00251655" w:rsidRPr="00670EF2" w:rsidTr="00A059CE">
        <w:trPr>
          <w:trHeight w:val="900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51655" w:rsidRPr="00670EF2" w:rsidRDefault="00251655" w:rsidP="00251655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第九天</w:t>
            </w:r>
          </w:p>
        </w:tc>
        <w:tc>
          <w:tcPr>
            <w:tcW w:w="44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51655" w:rsidRPr="00670EF2" w:rsidRDefault="00251655" w:rsidP="00251655">
            <w:pPr>
              <w:spacing w:before="88" w:after="44" w:line="0" w:lineRule="atLeast"/>
              <w:outlineLvl w:val="4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上午前往日月潭日月潭國家風景區，位於南投縣魚池鄉水社村，是全台最大的淡水湖泊，故日月潭有人稱為『海仔』或『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水社海仔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』；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因潭景霧薄如紗，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水波漣漣而得名為『水沙連』，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四周群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巒疊翠，海拔高748公尺，面積116平方公里，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全潭以</w:t>
            </w:r>
            <w:proofErr w:type="gramEnd"/>
            <w:r w:rsidR="007D5C71">
              <w:fldChar w:fldCharType="begin"/>
            </w:r>
            <w:r w:rsidR="007D5C71">
              <w:instrText>HYPERLINK "http://travel.network.com.tw/tourguide/point/showpage/1452.html"</w:instrText>
            </w:r>
            <w:r w:rsidR="007D5C71">
              <w:fldChar w:fldCharType="separate"/>
            </w:r>
            <w:r w:rsidRPr="00670EF2">
              <w:rPr>
                <w:rFonts w:ascii="微軟正黑體" w:eastAsia="微軟正黑體" w:hAnsi="微軟正黑體" w:hint="eastAsia"/>
              </w:rPr>
              <w:t>拉魯島</w:t>
            </w:r>
            <w:r w:rsidR="007D5C71">
              <w:fldChar w:fldCharType="end"/>
            </w:r>
            <w:r w:rsidRPr="00670EF2">
              <w:rPr>
                <w:rFonts w:ascii="微軟正黑體" w:eastAsia="微軟正黑體" w:hAnsi="微軟正黑體" w:hint="eastAsia"/>
                <w:szCs w:val="24"/>
              </w:rPr>
              <w:t>(光華島)為界，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南形如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月弧，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北形如日輪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，所以改名為『日月潭』，潭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面景像萬千，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為出色的天然大湖，稍後前往向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山文創區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、如果時間天氣許可將可租用自行車導</w:t>
            </w:r>
            <w:proofErr w:type="gramStart"/>
            <w:r w:rsidRPr="00670EF2">
              <w:rPr>
                <w:rFonts w:ascii="微軟正黑體" w:eastAsia="微軟正黑體" w:hAnsi="微軟正黑體" w:hint="eastAsia"/>
                <w:szCs w:val="24"/>
              </w:rPr>
              <w:t>覽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日月潭湖光山色</w:t>
            </w:r>
          </w:p>
          <w:p w:rsidR="00251655" w:rsidRPr="00670EF2" w:rsidRDefault="00251655" w:rsidP="00251655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下午 中台禪寺，又稱中台山，由惟覺老和尚創辦，是一個位在台灣南投縣埔里鎮的一個佛教寺廟，樓高達136.0米，三十七樓，為目前世界及台灣最大、最高的佛教寺廟及世界第二高東方、佛教建築，完工後曾獲「台灣建築獎」、「國際燈光設計獎」等獎項，晚上返回東海大學，舉行歡送晚宴</w:t>
            </w:r>
          </w:p>
        </w:tc>
      </w:tr>
      <w:tr w:rsidR="00251655" w:rsidRPr="00670EF2" w:rsidTr="00A059CE">
        <w:trPr>
          <w:trHeight w:val="900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51655" w:rsidRPr="00670EF2" w:rsidRDefault="00251655" w:rsidP="00251655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6"/>
              </w:rPr>
            </w:pPr>
            <w:r w:rsidRPr="00670EF2">
              <w:rPr>
                <w:rFonts w:ascii="微軟正黑體" w:eastAsia="微軟正黑體" w:hAnsi="微軟正黑體" w:hint="eastAsia"/>
                <w:szCs w:val="26"/>
              </w:rPr>
              <w:t>第十天</w:t>
            </w:r>
          </w:p>
        </w:tc>
        <w:tc>
          <w:tcPr>
            <w:tcW w:w="44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51655" w:rsidRPr="00670EF2" w:rsidRDefault="00251655" w:rsidP="00251655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70EF2">
              <w:rPr>
                <w:rFonts w:ascii="微軟正黑體" w:eastAsia="微軟正黑體" w:hAnsi="微軟正黑體" w:hint="eastAsia"/>
                <w:szCs w:val="24"/>
              </w:rPr>
              <w:t>賦歸</w:t>
            </w:r>
            <w:proofErr w:type="gramStart"/>
            <w:r w:rsidRPr="00670EF2">
              <w:rPr>
                <w:rFonts w:ascii="微軟正黑體" w:eastAsia="微軟正黑體" w:hAnsi="微軟正黑體"/>
                <w:szCs w:val="24"/>
              </w:rPr>
              <w:t>—</w:t>
            </w:r>
            <w:proofErr w:type="gramEnd"/>
            <w:r w:rsidRPr="00670EF2">
              <w:rPr>
                <w:rFonts w:ascii="微軟正黑體" w:eastAsia="微軟正黑體" w:hAnsi="微軟正黑體" w:hint="eastAsia"/>
                <w:szCs w:val="24"/>
              </w:rPr>
              <w:t>專車接往機場返回中國大陸溫暖的家。</w:t>
            </w:r>
          </w:p>
        </w:tc>
      </w:tr>
    </w:tbl>
    <w:p w:rsidR="00251655" w:rsidRDefault="00251655" w:rsidP="00251655">
      <w:pPr>
        <w:widowControl/>
        <w:spacing w:line="0" w:lineRule="atLeast"/>
        <w:jc w:val="center"/>
        <w:rPr>
          <w:rFonts w:ascii="微軟正黑體" w:eastAsia="微軟正黑體" w:hAnsi="微軟正黑體" w:cs="標楷體"/>
          <w:b/>
          <w:kern w:val="0"/>
          <w:sz w:val="32"/>
          <w:szCs w:val="32"/>
        </w:rPr>
      </w:pPr>
    </w:p>
    <w:p w:rsidR="0097358A" w:rsidRDefault="0097358A" w:rsidP="00101136">
      <w:pPr>
        <w:widowControl/>
        <w:spacing w:line="0" w:lineRule="atLeast"/>
        <w:jc w:val="center"/>
        <w:rPr>
          <w:rFonts w:ascii="微軟正黑體" w:eastAsia="微軟正黑體" w:hAnsi="微軟正黑體" w:cs="標楷體"/>
          <w:b/>
          <w:kern w:val="0"/>
          <w:sz w:val="32"/>
          <w:szCs w:val="32"/>
        </w:rPr>
      </w:pPr>
    </w:p>
    <w:p w:rsidR="00C30207" w:rsidRDefault="00C30207" w:rsidP="00101136">
      <w:pPr>
        <w:widowControl/>
        <w:spacing w:line="0" w:lineRule="atLeast"/>
        <w:jc w:val="center"/>
        <w:rPr>
          <w:rFonts w:ascii="微軟正黑體" w:eastAsia="微軟正黑體" w:hAnsi="微軟正黑體" w:cs="標楷體"/>
          <w:b/>
          <w:kern w:val="0"/>
          <w:sz w:val="32"/>
          <w:szCs w:val="32"/>
        </w:rPr>
      </w:pPr>
    </w:p>
    <w:p w:rsidR="00C30207" w:rsidRDefault="00C30207" w:rsidP="00101136">
      <w:pPr>
        <w:widowControl/>
        <w:spacing w:line="0" w:lineRule="atLeast"/>
        <w:jc w:val="center"/>
        <w:rPr>
          <w:rFonts w:ascii="微軟正黑體" w:eastAsia="微軟正黑體" w:hAnsi="微軟正黑體" w:cs="標楷體"/>
          <w:b/>
          <w:kern w:val="0"/>
          <w:sz w:val="32"/>
          <w:szCs w:val="32"/>
        </w:rPr>
      </w:pPr>
    </w:p>
    <w:p w:rsidR="001C6745" w:rsidRPr="00670EF2" w:rsidRDefault="001C6745" w:rsidP="00101136">
      <w:pPr>
        <w:widowControl/>
        <w:spacing w:line="0" w:lineRule="atLeast"/>
        <w:jc w:val="center"/>
        <w:rPr>
          <w:rFonts w:ascii="微軟正黑體" w:eastAsia="微軟正黑體" w:hAnsi="微軟正黑體" w:cs="標楷體"/>
          <w:b/>
          <w:kern w:val="0"/>
          <w:sz w:val="32"/>
          <w:szCs w:val="32"/>
        </w:rPr>
      </w:pPr>
      <w:r w:rsidRPr="00670EF2">
        <w:rPr>
          <w:rFonts w:ascii="微軟正黑體" w:eastAsia="微軟正黑體" w:hAnsi="微軟正黑體" w:cs="標楷體" w:hint="eastAsia"/>
          <w:b/>
          <w:kern w:val="0"/>
          <w:sz w:val="32"/>
          <w:szCs w:val="32"/>
        </w:rPr>
        <w:lastRenderedPageBreak/>
        <w:t>-</w:t>
      </w:r>
      <w:r w:rsidRPr="00670EF2">
        <w:rPr>
          <w:rFonts w:ascii="微軟正黑體" w:eastAsia="微軟正黑體" w:hAnsi="微軟正黑體" w:hint="eastAsia"/>
          <w:b/>
          <w:kern w:val="0"/>
          <w:sz w:val="32"/>
          <w:szCs w:val="32"/>
        </w:rPr>
        <w:t>東海大學</w:t>
      </w:r>
      <w:r w:rsidR="00B73E57" w:rsidRPr="00670EF2">
        <w:rPr>
          <w:rFonts w:ascii="微軟正黑體" w:eastAsia="微軟正黑體" w:hAnsi="微軟正黑體"/>
          <w:b/>
          <w:kern w:val="0"/>
          <w:sz w:val="32"/>
          <w:szCs w:val="32"/>
        </w:rPr>
        <w:t>201</w:t>
      </w:r>
      <w:r w:rsidR="00B73E57" w:rsidRPr="00670EF2">
        <w:rPr>
          <w:rFonts w:ascii="微軟正黑體" w:eastAsia="微軟正黑體" w:hAnsi="微軟正黑體" w:hint="eastAsia"/>
          <w:b/>
          <w:kern w:val="0"/>
          <w:sz w:val="32"/>
          <w:szCs w:val="32"/>
        </w:rPr>
        <w:t>6</w:t>
      </w:r>
      <w:r w:rsidRPr="00670EF2">
        <w:rPr>
          <w:rFonts w:ascii="微軟正黑體" w:eastAsia="微軟正黑體" w:hAnsi="微軟正黑體" w:hint="eastAsia"/>
          <w:b/>
          <w:kern w:val="0"/>
          <w:sz w:val="32"/>
          <w:szCs w:val="32"/>
        </w:rPr>
        <w:t>冬令大學營隊</w:t>
      </w:r>
      <w:r w:rsidRPr="00670EF2">
        <w:rPr>
          <w:rFonts w:ascii="微軟正黑體" w:eastAsia="微軟正黑體" w:hAnsi="微軟正黑體" w:cs="標楷體" w:hint="eastAsia"/>
          <w:b/>
          <w:kern w:val="0"/>
          <w:sz w:val="32"/>
          <w:szCs w:val="32"/>
        </w:rPr>
        <w:t>報名須知-</w:t>
      </w:r>
    </w:p>
    <w:p w:rsidR="001C6745" w:rsidRPr="00670EF2" w:rsidRDefault="001C6745" w:rsidP="00101136">
      <w:pPr>
        <w:widowControl/>
        <w:spacing w:line="0" w:lineRule="atLeast"/>
        <w:rPr>
          <w:rFonts w:ascii="微軟正黑體" w:eastAsia="微軟正黑體" w:hAnsi="微軟正黑體" w:cs="標楷體"/>
          <w:b/>
          <w:color w:val="C00000"/>
          <w:kern w:val="0"/>
          <w:sz w:val="28"/>
          <w:szCs w:val="28"/>
        </w:rPr>
      </w:pPr>
      <w:r w:rsidRPr="00670EF2">
        <w:rPr>
          <w:rFonts w:ascii="微軟正黑體" w:eastAsia="微軟正黑體" w:hAnsi="微軟正黑體" w:cs="標楷體" w:hint="eastAsia"/>
          <w:b/>
          <w:kern w:val="0"/>
          <w:sz w:val="32"/>
          <w:szCs w:val="32"/>
        </w:rPr>
        <w:t>1.</w:t>
      </w:r>
      <w:r w:rsidRPr="00670EF2">
        <w:rPr>
          <w:rFonts w:ascii="微軟正黑體" w:eastAsia="微軟正黑體" w:hAnsi="微軟正黑體" w:cs="標楷體" w:hint="eastAsia"/>
          <w:b/>
          <w:color w:val="C00000"/>
          <w:kern w:val="0"/>
          <w:sz w:val="28"/>
          <w:szCs w:val="28"/>
        </w:rPr>
        <w:t>報名時間：自即日起至</w:t>
      </w:r>
      <w:r w:rsidR="00250D9C" w:rsidRPr="00670EF2">
        <w:rPr>
          <w:rFonts w:ascii="微軟正黑體" w:eastAsia="微軟正黑體" w:hAnsi="微軟正黑體" w:cs="標楷體" w:hint="eastAsia"/>
          <w:b/>
          <w:color w:val="C00000"/>
          <w:kern w:val="0"/>
          <w:sz w:val="28"/>
          <w:szCs w:val="28"/>
        </w:rPr>
        <w:t xml:space="preserve"> </w:t>
      </w:r>
      <w:r w:rsidR="00505F1C" w:rsidRPr="00670EF2">
        <w:rPr>
          <w:rFonts w:ascii="微軟正黑體" w:eastAsia="微軟正黑體" w:hAnsi="微軟正黑體" w:cs="標楷體" w:hint="eastAsia"/>
          <w:b/>
          <w:color w:val="C00000"/>
          <w:kern w:val="0"/>
          <w:sz w:val="28"/>
          <w:szCs w:val="28"/>
        </w:rPr>
        <w:t>11</w:t>
      </w:r>
      <w:r w:rsidRPr="00670EF2">
        <w:rPr>
          <w:rFonts w:ascii="微軟正黑體" w:eastAsia="微軟正黑體" w:hAnsi="微軟正黑體" w:cs="標楷體" w:hint="eastAsia"/>
          <w:b/>
          <w:color w:val="C00000"/>
          <w:kern w:val="0"/>
          <w:sz w:val="28"/>
          <w:szCs w:val="28"/>
        </w:rPr>
        <w:t>月</w:t>
      </w:r>
      <w:r w:rsidR="000A1578">
        <w:rPr>
          <w:rFonts w:ascii="微軟正黑體" w:eastAsia="微軟正黑體" w:hAnsi="微軟正黑體" w:cs="標楷體" w:hint="eastAsia"/>
          <w:b/>
          <w:color w:val="C00000"/>
          <w:kern w:val="0"/>
          <w:sz w:val="28"/>
          <w:szCs w:val="28"/>
        </w:rPr>
        <w:t>15</w:t>
      </w:r>
      <w:r w:rsidRPr="00670EF2">
        <w:rPr>
          <w:rFonts w:ascii="微軟正黑體" w:eastAsia="微軟正黑體" w:hAnsi="微軟正黑體" w:cs="標楷體" w:hint="eastAsia"/>
          <w:b/>
          <w:color w:val="C00000"/>
          <w:kern w:val="0"/>
          <w:sz w:val="28"/>
          <w:szCs w:val="28"/>
        </w:rPr>
        <w:t>日報名截止，</w:t>
      </w:r>
      <w:r w:rsidR="00505F1C" w:rsidRPr="00670EF2">
        <w:rPr>
          <w:rFonts w:ascii="微軟正黑體" w:eastAsia="微軟正黑體" w:hAnsi="微軟正黑體" w:cs="標楷體" w:hint="eastAsia"/>
          <w:b/>
          <w:color w:val="C00000"/>
          <w:kern w:val="0"/>
          <w:sz w:val="28"/>
          <w:szCs w:val="28"/>
        </w:rPr>
        <w:t>1</w:t>
      </w:r>
      <w:r w:rsidR="00897B21">
        <w:rPr>
          <w:rFonts w:ascii="微軟正黑體" w:eastAsia="微軟正黑體" w:hAnsi="微軟正黑體" w:cs="標楷體" w:hint="eastAsia"/>
          <w:b/>
          <w:color w:val="C00000"/>
          <w:kern w:val="0"/>
          <w:sz w:val="28"/>
          <w:szCs w:val="28"/>
        </w:rPr>
        <w:t>1</w:t>
      </w:r>
      <w:r w:rsidRPr="00670EF2">
        <w:rPr>
          <w:rFonts w:ascii="微軟正黑體" w:eastAsia="微軟正黑體" w:hAnsi="微軟正黑體" w:cs="標楷體" w:hint="eastAsia"/>
          <w:b/>
          <w:color w:val="C00000"/>
          <w:kern w:val="0"/>
          <w:sz w:val="28"/>
          <w:szCs w:val="28"/>
        </w:rPr>
        <w:t>月</w:t>
      </w:r>
      <w:r w:rsidR="00897B21">
        <w:rPr>
          <w:rFonts w:ascii="微軟正黑體" w:eastAsia="微軟正黑體" w:hAnsi="微軟正黑體" w:cs="標楷體" w:hint="eastAsia"/>
          <w:b/>
          <w:color w:val="C00000"/>
          <w:kern w:val="0"/>
          <w:sz w:val="28"/>
          <w:szCs w:val="28"/>
        </w:rPr>
        <w:t>20</w:t>
      </w:r>
      <w:r w:rsidRPr="00670EF2">
        <w:rPr>
          <w:rFonts w:ascii="微軟正黑體" w:eastAsia="微軟正黑體" w:hAnsi="微軟正黑體" w:cs="標楷體" w:hint="eastAsia"/>
          <w:b/>
          <w:color w:val="C00000"/>
          <w:kern w:val="0"/>
          <w:sz w:val="28"/>
          <w:szCs w:val="28"/>
        </w:rPr>
        <w:t>日起證件需齊備送相當單位辦理入台證，凡以自遊行辦理入台老師或同學亦請在</w:t>
      </w:r>
      <w:r w:rsidR="00250D9C" w:rsidRPr="00670EF2">
        <w:rPr>
          <w:rFonts w:ascii="微軟正黑體" w:eastAsia="微軟正黑體" w:hAnsi="微軟正黑體" w:cs="標楷體" w:hint="eastAsia"/>
          <w:b/>
          <w:color w:val="C00000"/>
          <w:kern w:val="0"/>
          <w:sz w:val="28"/>
          <w:szCs w:val="28"/>
        </w:rPr>
        <w:t xml:space="preserve"> </w:t>
      </w:r>
      <w:r w:rsidR="00505F1C" w:rsidRPr="00670EF2">
        <w:rPr>
          <w:rFonts w:ascii="微軟正黑體" w:eastAsia="微軟正黑體" w:hAnsi="微軟正黑體" w:cs="標楷體" w:hint="eastAsia"/>
          <w:b/>
          <w:color w:val="C00000"/>
          <w:kern w:val="0"/>
          <w:sz w:val="28"/>
          <w:szCs w:val="28"/>
        </w:rPr>
        <w:t>12</w:t>
      </w:r>
      <w:r w:rsidRPr="00670EF2">
        <w:rPr>
          <w:rFonts w:ascii="微軟正黑體" w:eastAsia="微軟正黑體" w:hAnsi="微軟正黑體" w:cs="標楷體" w:hint="eastAsia"/>
          <w:b/>
          <w:color w:val="C00000"/>
          <w:kern w:val="0"/>
          <w:sz w:val="28"/>
          <w:szCs w:val="28"/>
        </w:rPr>
        <w:t>月</w:t>
      </w:r>
      <w:r w:rsidR="00505F1C" w:rsidRPr="00670EF2">
        <w:rPr>
          <w:rFonts w:ascii="微軟正黑體" w:eastAsia="微軟正黑體" w:hAnsi="微軟正黑體" w:cs="標楷體" w:hint="eastAsia"/>
          <w:b/>
          <w:color w:val="C00000"/>
          <w:kern w:val="0"/>
          <w:sz w:val="28"/>
          <w:szCs w:val="28"/>
        </w:rPr>
        <w:t>10</w:t>
      </w:r>
      <w:r w:rsidRPr="00670EF2">
        <w:rPr>
          <w:rFonts w:ascii="微軟正黑體" w:eastAsia="微軟正黑體" w:hAnsi="微軟正黑體" w:cs="標楷體" w:hint="eastAsia"/>
          <w:b/>
          <w:color w:val="C00000"/>
          <w:kern w:val="0"/>
          <w:sz w:val="28"/>
          <w:szCs w:val="28"/>
        </w:rPr>
        <w:t>日前完成。</w:t>
      </w:r>
    </w:p>
    <w:p w:rsidR="001C6745" w:rsidRPr="00670EF2" w:rsidRDefault="00C30207" w:rsidP="00056067">
      <w:pPr>
        <w:autoSpaceDE w:val="0"/>
        <w:autoSpaceDN w:val="0"/>
        <w:adjustRightInd w:val="0"/>
        <w:snapToGrid w:val="0"/>
        <w:spacing w:after="240" w:line="0" w:lineRule="atLeast"/>
        <w:ind w:left="1"/>
        <w:rPr>
          <w:rFonts w:ascii="微軟正黑體" w:eastAsia="微軟正黑體" w:hAnsi="微軟正黑體"/>
          <w:b/>
          <w:color w:val="C00000"/>
          <w:kern w:val="0"/>
          <w:sz w:val="28"/>
          <w:szCs w:val="28"/>
        </w:rPr>
      </w:pPr>
      <w:r w:rsidRPr="00C30207">
        <w:rPr>
          <w:rFonts w:ascii="微軟正黑體" w:eastAsia="微軟正黑體" w:hAnsi="微軟正黑體"/>
          <w:b/>
          <w:kern w:val="0"/>
          <w:sz w:val="28"/>
          <w:szCs w:val="28"/>
        </w:rPr>
        <w:t>2</w:t>
      </w:r>
      <w:r w:rsidR="001C6745" w:rsidRPr="00C30207">
        <w:rPr>
          <w:rFonts w:ascii="微軟正黑體" w:eastAsia="微軟正黑體" w:hAnsi="微軟正黑體"/>
          <w:b/>
          <w:kern w:val="0"/>
          <w:sz w:val="28"/>
          <w:szCs w:val="28"/>
        </w:rPr>
        <w:t>.</w:t>
      </w:r>
      <w:r w:rsidR="001C6745" w:rsidRPr="00670EF2">
        <w:rPr>
          <w:rFonts w:ascii="微軟正黑體" w:eastAsia="微軟正黑體" w:hAnsi="微軟正黑體" w:hint="eastAsia"/>
          <w:b/>
          <w:color w:val="C00000"/>
          <w:kern w:val="0"/>
          <w:sz w:val="28"/>
          <w:szCs w:val="28"/>
        </w:rPr>
        <w:t>申請人須於所屬大陸學校規定時間內，備齊下列資料繳交至各校港澳臺事務辦公室，並於</w:t>
      </w:r>
      <w:r w:rsidR="00505F1C" w:rsidRPr="00670EF2">
        <w:rPr>
          <w:rFonts w:ascii="微軟正黑體" w:eastAsia="微軟正黑體" w:hAnsi="微軟正黑體" w:hint="eastAsia"/>
          <w:b/>
          <w:color w:val="C00000"/>
          <w:kern w:val="0"/>
          <w:sz w:val="28"/>
          <w:szCs w:val="28"/>
        </w:rPr>
        <w:t>11</w:t>
      </w:r>
      <w:r w:rsidR="001C6745" w:rsidRPr="00670EF2">
        <w:rPr>
          <w:rFonts w:ascii="微軟正黑體" w:eastAsia="微軟正黑體" w:hAnsi="微軟正黑體" w:hint="eastAsia"/>
          <w:b/>
          <w:color w:val="C00000"/>
          <w:kern w:val="0"/>
          <w:sz w:val="28"/>
          <w:szCs w:val="28"/>
        </w:rPr>
        <w:t>月</w:t>
      </w:r>
      <w:r w:rsidR="00505F1C" w:rsidRPr="00670EF2">
        <w:rPr>
          <w:rFonts w:ascii="微軟正黑體" w:eastAsia="微軟正黑體" w:hAnsi="微軟正黑體" w:hint="eastAsia"/>
          <w:b/>
          <w:color w:val="C00000"/>
          <w:kern w:val="0"/>
          <w:sz w:val="28"/>
          <w:szCs w:val="28"/>
        </w:rPr>
        <w:t>15</w:t>
      </w:r>
      <w:r w:rsidR="00250D9C" w:rsidRPr="00670EF2">
        <w:rPr>
          <w:rFonts w:ascii="微軟正黑體" w:eastAsia="微軟正黑體" w:hAnsi="微軟正黑體" w:hint="eastAsia"/>
          <w:b/>
          <w:color w:val="C00000"/>
          <w:kern w:val="0"/>
          <w:sz w:val="28"/>
          <w:szCs w:val="28"/>
        </w:rPr>
        <w:t xml:space="preserve"> </w:t>
      </w:r>
      <w:r w:rsidR="000A1578">
        <w:rPr>
          <w:rFonts w:ascii="微軟正黑體" w:eastAsia="微軟正黑體" w:hAnsi="微軟正黑體" w:hint="eastAsia"/>
          <w:b/>
          <w:color w:val="C00000"/>
          <w:kern w:val="0"/>
          <w:sz w:val="28"/>
          <w:szCs w:val="28"/>
        </w:rPr>
        <w:t>日前統一送達本校送為入境手續</w:t>
      </w:r>
      <w:r w:rsidR="001C6745" w:rsidRPr="00670EF2">
        <w:rPr>
          <w:rFonts w:ascii="微軟正黑體" w:eastAsia="微軟正黑體" w:hAnsi="微軟正黑體" w:hint="eastAsia"/>
          <w:b/>
          <w:color w:val="C00000"/>
          <w:kern w:val="0"/>
          <w:sz w:val="28"/>
          <w:szCs w:val="28"/>
        </w:rPr>
        <w:t>。</w:t>
      </w:r>
    </w:p>
    <w:p w:rsidR="001C6745" w:rsidRPr="00670EF2" w:rsidRDefault="001C6745" w:rsidP="00101136">
      <w:pPr>
        <w:pStyle w:val="a8"/>
        <w:numPr>
          <w:ilvl w:val="0"/>
          <w:numId w:val="8"/>
        </w:numPr>
        <w:spacing w:line="0" w:lineRule="atLeast"/>
        <w:ind w:leftChars="0"/>
        <w:rPr>
          <w:rFonts w:ascii="微軟正黑體" w:eastAsia="微軟正黑體" w:hAnsi="微軟正黑體"/>
          <w:b/>
          <w:sz w:val="25"/>
          <w:szCs w:val="25"/>
        </w:rPr>
      </w:pPr>
      <w:r w:rsidRPr="00670EF2">
        <w:rPr>
          <w:rFonts w:ascii="微軟正黑體" w:eastAsia="微軟正黑體" w:hAnsi="微軟正黑體" w:hint="eastAsia"/>
          <w:b/>
          <w:sz w:val="25"/>
          <w:szCs w:val="25"/>
        </w:rPr>
        <w:t>暑期營隊報名表一份，並黏貼二吋半身照片</w:t>
      </w:r>
      <w:r w:rsidRPr="00670EF2">
        <w:rPr>
          <w:rFonts w:ascii="微軟正黑體" w:eastAsia="微軟正黑體" w:hAnsi="微軟正黑體"/>
          <w:b/>
          <w:sz w:val="25"/>
          <w:szCs w:val="25"/>
        </w:rPr>
        <w:t xml:space="preserve"> 1 </w:t>
      </w:r>
      <w:r w:rsidRPr="00670EF2">
        <w:rPr>
          <w:rFonts w:ascii="微軟正黑體" w:eastAsia="微軟正黑體" w:hAnsi="微軟正黑體" w:hint="eastAsia"/>
          <w:b/>
          <w:sz w:val="25"/>
          <w:szCs w:val="25"/>
        </w:rPr>
        <w:t>張。</w:t>
      </w:r>
    </w:p>
    <w:p w:rsidR="001C6745" w:rsidRPr="00670EF2" w:rsidRDefault="001C6745" w:rsidP="00101136">
      <w:pPr>
        <w:pStyle w:val="a8"/>
        <w:numPr>
          <w:ilvl w:val="0"/>
          <w:numId w:val="8"/>
        </w:numPr>
        <w:spacing w:line="0" w:lineRule="atLeast"/>
        <w:ind w:leftChars="0"/>
        <w:rPr>
          <w:rFonts w:ascii="微軟正黑體" w:eastAsia="微軟正黑體" w:hAnsi="微軟正黑體"/>
          <w:b/>
          <w:sz w:val="25"/>
          <w:szCs w:val="25"/>
        </w:rPr>
      </w:pPr>
      <w:r w:rsidRPr="00670EF2">
        <w:rPr>
          <w:rFonts w:ascii="微軟正黑體" w:eastAsia="微軟正黑體" w:hAnsi="微軟正黑體" w:hint="eastAsia"/>
          <w:b/>
          <w:sz w:val="25"/>
          <w:szCs w:val="25"/>
        </w:rPr>
        <w:t>在學證明書（學籍證明書或學生證影印本）。</w:t>
      </w:r>
    </w:p>
    <w:p w:rsidR="001C6745" w:rsidRPr="00670EF2" w:rsidRDefault="001C6745" w:rsidP="00101136">
      <w:pPr>
        <w:pStyle w:val="a8"/>
        <w:numPr>
          <w:ilvl w:val="0"/>
          <w:numId w:val="8"/>
        </w:numPr>
        <w:spacing w:line="0" w:lineRule="atLeast"/>
        <w:ind w:leftChars="0"/>
        <w:rPr>
          <w:rFonts w:ascii="微軟正黑體" w:eastAsia="微軟正黑體" w:hAnsi="微軟正黑體"/>
          <w:b/>
          <w:sz w:val="25"/>
          <w:szCs w:val="25"/>
        </w:rPr>
      </w:pPr>
      <w:r w:rsidRPr="00670EF2">
        <w:rPr>
          <w:rFonts w:ascii="微軟正黑體" w:eastAsia="微軟正黑體" w:hAnsi="微軟正黑體" w:hint="eastAsia"/>
          <w:b/>
          <w:sz w:val="25"/>
          <w:szCs w:val="25"/>
        </w:rPr>
        <w:t>具結書一份（報名表下方）及身分證正反面影本。</w:t>
      </w:r>
    </w:p>
    <w:p w:rsidR="001C6745" w:rsidRPr="00670EF2" w:rsidRDefault="001C6745" w:rsidP="00101136">
      <w:pPr>
        <w:pStyle w:val="a8"/>
        <w:numPr>
          <w:ilvl w:val="0"/>
          <w:numId w:val="8"/>
        </w:numPr>
        <w:spacing w:line="0" w:lineRule="atLeast"/>
        <w:ind w:leftChars="0"/>
        <w:rPr>
          <w:rFonts w:ascii="微軟正黑體" w:eastAsia="微軟正黑體" w:hAnsi="微軟正黑體"/>
          <w:b/>
          <w:sz w:val="25"/>
          <w:szCs w:val="25"/>
        </w:rPr>
      </w:pPr>
      <w:r w:rsidRPr="00670EF2">
        <w:rPr>
          <w:rFonts w:ascii="微軟正黑體" w:eastAsia="微軟正黑體" w:hAnsi="微軟正黑體" w:hint="eastAsia"/>
          <w:b/>
          <w:sz w:val="25"/>
          <w:szCs w:val="25"/>
        </w:rPr>
        <w:t>大陸地區人民入出臺灣地區申請書</w:t>
      </w:r>
      <w:r w:rsidRPr="00670EF2">
        <w:rPr>
          <w:rFonts w:ascii="微軟正黑體" w:eastAsia="微軟正黑體" w:hAnsi="微軟正黑體"/>
          <w:b/>
          <w:sz w:val="25"/>
          <w:szCs w:val="25"/>
        </w:rPr>
        <w:t>(</w:t>
      </w:r>
      <w:r w:rsidRPr="00670EF2">
        <w:rPr>
          <w:rFonts w:ascii="微軟正黑體" w:eastAsia="微軟正黑體" w:hAnsi="微軟正黑體" w:hint="eastAsia"/>
          <w:b/>
          <w:sz w:val="25"/>
          <w:szCs w:val="25"/>
        </w:rPr>
        <w:t>請至</w:t>
      </w:r>
    </w:p>
    <w:p w:rsidR="001C6745" w:rsidRPr="00670EF2" w:rsidRDefault="001C6745" w:rsidP="00056067">
      <w:pPr>
        <w:spacing w:line="0" w:lineRule="atLeast"/>
        <w:ind w:leftChars="412" w:left="989" w:firstLineChars="1" w:firstLine="2"/>
        <w:rPr>
          <w:rFonts w:ascii="微軟正黑體" w:eastAsia="微軟正黑體" w:hAnsi="微軟正黑體"/>
          <w:b/>
          <w:sz w:val="25"/>
          <w:szCs w:val="25"/>
        </w:rPr>
      </w:pPr>
      <w:r w:rsidRPr="00670EF2">
        <w:rPr>
          <w:rFonts w:ascii="微軟正黑體" w:eastAsia="微軟正黑體" w:hAnsi="微軟正黑體"/>
          <w:b/>
          <w:sz w:val="22"/>
          <w:szCs w:val="25"/>
        </w:rPr>
        <w:t>http://www.immigration.gov.tw/public/Data/09216252271.pdf</w:t>
      </w:r>
      <w:r w:rsidRPr="00670EF2">
        <w:rPr>
          <w:rFonts w:ascii="微軟正黑體" w:eastAsia="微軟正黑體" w:hAnsi="微軟正黑體"/>
          <w:b/>
          <w:sz w:val="25"/>
          <w:szCs w:val="25"/>
        </w:rPr>
        <w:t xml:space="preserve"> </w:t>
      </w:r>
      <w:r w:rsidRPr="00670EF2">
        <w:rPr>
          <w:rFonts w:ascii="微軟正黑體" w:eastAsia="微軟正黑體" w:hAnsi="微軟正黑體" w:hint="eastAsia"/>
          <w:b/>
          <w:sz w:val="25"/>
          <w:szCs w:val="25"/>
        </w:rPr>
        <w:t>下載或參照附檔</w:t>
      </w:r>
      <w:r w:rsidRPr="00670EF2">
        <w:rPr>
          <w:rFonts w:ascii="微軟正黑體" w:eastAsia="微軟正黑體" w:hAnsi="微軟正黑體"/>
          <w:b/>
          <w:sz w:val="25"/>
          <w:szCs w:val="25"/>
        </w:rPr>
        <w:t>)</w:t>
      </w:r>
      <w:r w:rsidRPr="00670EF2">
        <w:rPr>
          <w:rFonts w:ascii="微軟正黑體" w:eastAsia="微軟正黑體" w:hAnsi="微軟正黑體" w:hint="eastAsia"/>
          <w:b/>
          <w:sz w:val="25"/>
          <w:szCs w:val="25"/>
        </w:rPr>
        <w:t>，並</w:t>
      </w:r>
      <w:proofErr w:type="gramStart"/>
      <w:r w:rsidRPr="00670EF2">
        <w:rPr>
          <w:rFonts w:ascii="微軟正黑體" w:eastAsia="微軟正黑體" w:hAnsi="微軟正黑體" w:hint="eastAsia"/>
          <w:b/>
          <w:sz w:val="25"/>
          <w:szCs w:val="25"/>
        </w:rPr>
        <w:t>貼附兩吋</w:t>
      </w:r>
      <w:proofErr w:type="gramEnd"/>
      <w:r w:rsidRPr="00670EF2">
        <w:rPr>
          <w:rFonts w:ascii="微軟正黑體" w:eastAsia="微軟正黑體" w:hAnsi="微軟正黑體" w:hint="eastAsia"/>
          <w:b/>
          <w:sz w:val="25"/>
          <w:szCs w:val="25"/>
        </w:rPr>
        <w:t>半身彩色照片</w:t>
      </w:r>
      <w:r w:rsidRPr="00670EF2">
        <w:rPr>
          <w:rFonts w:ascii="微軟正黑體" w:eastAsia="微軟正黑體" w:hAnsi="微軟正黑體"/>
          <w:b/>
          <w:sz w:val="25"/>
          <w:szCs w:val="25"/>
        </w:rPr>
        <w:t xml:space="preserve"> 1 </w:t>
      </w:r>
      <w:r w:rsidRPr="00670EF2">
        <w:rPr>
          <w:rFonts w:ascii="微軟正黑體" w:eastAsia="微軟正黑體" w:hAnsi="微軟正黑體" w:hint="eastAsia"/>
          <w:b/>
          <w:sz w:val="25"/>
          <w:szCs w:val="25"/>
        </w:rPr>
        <w:t>張。</w:t>
      </w:r>
    </w:p>
    <w:p w:rsidR="001C6745" w:rsidRPr="00670EF2" w:rsidRDefault="001C6745" w:rsidP="00101136">
      <w:pPr>
        <w:pStyle w:val="a8"/>
        <w:numPr>
          <w:ilvl w:val="0"/>
          <w:numId w:val="8"/>
        </w:numPr>
        <w:spacing w:line="0" w:lineRule="atLeast"/>
        <w:ind w:leftChars="0"/>
        <w:rPr>
          <w:rFonts w:ascii="微軟正黑體" w:eastAsia="微軟正黑體" w:hAnsi="微軟正黑體"/>
          <w:b/>
          <w:sz w:val="25"/>
          <w:szCs w:val="25"/>
        </w:rPr>
      </w:pPr>
      <w:r w:rsidRPr="00670EF2">
        <w:rPr>
          <w:rFonts w:ascii="微軟正黑體" w:eastAsia="微軟正黑體" w:hAnsi="微軟正黑體" w:hint="eastAsia"/>
          <w:b/>
          <w:sz w:val="25"/>
          <w:szCs w:val="25"/>
        </w:rPr>
        <w:t>繳交台幣</w:t>
      </w:r>
      <w:r w:rsidRPr="00670EF2">
        <w:rPr>
          <w:rFonts w:ascii="微軟正黑體" w:eastAsia="微軟正黑體" w:hAnsi="微軟正黑體"/>
          <w:b/>
          <w:sz w:val="25"/>
          <w:szCs w:val="25"/>
        </w:rPr>
        <w:t xml:space="preserve"> 2,000 </w:t>
      </w:r>
      <w:r w:rsidRPr="00670EF2">
        <w:rPr>
          <w:rFonts w:ascii="微軟正黑體" w:eastAsia="微軟正黑體" w:hAnsi="微軟正黑體" w:hint="eastAsia"/>
          <w:b/>
          <w:sz w:val="25"/>
          <w:szCs w:val="25"/>
        </w:rPr>
        <w:t>元訂金（換算人民幣約</w:t>
      </w:r>
      <w:r w:rsidRPr="00670EF2">
        <w:rPr>
          <w:rFonts w:ascii="微軟正黑體" w:eastAsia="微軟正黑體" w:hAnsi="微軟正黑體"/>
          <w:b/>
          <w:sz w:val="25"/>
          <w:szCs w:val="25"/>
        </w:rPr>
        <w:t xml:space="preserve"> 400 </w:t>
      </w:r>
      <w:r w:rsidRPr="00670EF2">
        <w:rPr>
          <w:rFonts w:ascii="微軟正黑體" w:eastAsia="微軟正黑體" w:hAnsi="微軟正黑體" w:hint="eastAsia"/>
          <w:b/>
          <w:sz w:val="25"/>
          <w:szCs w:val="25"/>
        </w:rPr>
        <w:t>元）</w:t>
      </w:r>
      <w:r w:rsidRPr="00670EF2">
        <w:rPr>
          <w:rFonts w:ascii="微軟正黑體" w:eastAsia="微軟正黑體" w:hAnsi="微軟正黑體"/>
          <w:b/>
          <w:sz w:val="25"/>
          <w:szCs w:val="25"/>
        </w:rPr>
        <w:t xml:space="preserve"> </w:t>
      </w:r>
      <w:r w:rsidRPr="00670EF2">
        <w:rPr>
          <w:rFonts w:ascii="微軟正黑體" w:eastAsia="微軟正黑體" w:hAnsi="微軟正黑體" w:hint="eastAsia"/>
          <w:b/>
          <w:sz w:val="25"/>
          <w:szCs w:val="25"/>
        </w:rPr>
        <w:t>代辦臺灣地區入出境，含許可證費用，恕</w:t>
      </w:r>
      <w:proofErr w:type="gramStart"/>
      <w:r w:rsidRPr="00670EF2">
        <w:rPr>
          <w:rFonts w:ascii="微軟正黑體" w:eastAsia="微軟正黑體" w:hAnsi="微軟正黑體" w:hint="eastAsia"/>
          <w:b/>
          <w:sz w:val="25"/>
          <w:szCs w:val="25"/>
        </w:rPr>
        <w:t>不</w:t>
      </w:r>
      <w:proofErr w:type="gramEnd"/>
      <w:r w:rsidRPr="00670EF2">
        <w:rPr>
          <w:rFonts w:ascii="微軟正黑體" w:eastAsia="微軟正黑體" w:hAnsi="微軟正黑體" w:hint="eastAsia"/>
          <w:b/>
          <w:sz w:val="25"/>
          <w:szCs w:val="25"/>
        </w:rPr>
        <w:t>退費。敬請各校協助收齊於資料寄送後與我校聯繫，繳交現金或</w:t>
      </w:r>
      <w:proofErr w:type="gramStart"/>
      <w:r w:rsidRPr="00670EF2">
        <w:rPr>
          <w:rFonts w:ascii="微軟正黑體" w:eastAsia="微軟正黑體" w:hAnsi="微軟正黑體" w:hint="eastAsia"/>
          <w:b/>
          <w:sz w:val="25"/>
          <w:szCs w:val="25"/>
        </w:rPr>
        <w:t>匯</w:t>
      </w:r>
      <w:proofErr w:type="gramEnd"/>
      <w:r w:rsidRPr="00670EF2">
        <w:rPr>
          <w:rFonts w:ascii="微軟正黑體" w:eastAsia="微軟正黑體" w:hAnsi="微軟正黑體" w:hint="eastAsia"/>
          <w:b/>
          <w:sz w:val="25"/>
          <w:szCs w:val="25"/>
        </w:rPr>
        <w:t>至本校指定銀行帳戶。</w:t>
      </w:r>
    </w:p>
    <w:p w:rsidR="001C6745" w:rsidRPr="00670EF2" w:rsidRDefault="001C6745" w:rsidP="00101136">
      <w:pPr>
        <w:pStyle w:val="a8"/>
        <w:numPr>
          <w:ilvl w:val="0"/>
          <w:numId w:val="8"/>
        </w:numPr>
        <w:spacing w:line="0" w:lineRule="atLeast"/>
        <w:ind w:leftChars="0"/>
        <w:rPr>
          <w:rFonts w:ascii="微軟正黑體" w:eastAsia="微軟正黑體" w:hAnsi="微軟正黑體"/>
          <w:b/>
          <w:sz w:val="25"/>
          <w:szCs w:val="25"/>
        </w:rPr>
      </w:pPr>
      <w:r w:rsidRPr="00670EF2">
        <w:rPr>
          <w:rFonts w:ascii="微軟正黑體" w:eastAsia="微軟正黑體" w:hAnsi="微軟正黑體" w:hint="eastAsia"/>
          <w:b/>
          <w:sz w:val="25"/>
          <w:szCs w:val="25"/>
        </w:rPr>
        <w:t>繳交相片電子檔</w:t>
      </w:r>
      <w:proofErr w:type="gramStart"/>
      <w:r w:rsidRPr="00670EF2">
        <w:rPr>
          <w:rFonts w:ascii="微軟正黑體" w:eastAsia="微軟正黑體" w:hAnsi="微軟正黑體" w:hint="eastAsia"/>
          <w:b/>
          <w:sz w:val="25"/>
          <w:szCs w:val="25"/>
        </w:rPr>
        <w:t>（</w:t>
      </w:r>
      <w:proofErr w:type="gramEnd"/>
      <w:r w:rsidRPr="00670EF2">
        <w:rPr>
          <w:rFonts w:ascii="微軟正黑體" w:eastAsia="微軟正黑體" w:hAnsi="微軟正黑體" w:hint="eastAsia"/>
          <w:b/>
          <w:sz w:val="25"/>
          <w:szCs w:val="25"/>
        </w:rPr>
        <w:t>檔名：姓名</w:t>
      </w:r>
      <w:r w:rsidRPr="00670EF2">
        <w:rPr>
          <w:rFonts w:ascii="微軟正黑體" w:eastAsia="微軟正黑體" w:hAnsi="微軟正黑體"/>
          <w:b/>
          <w:sz w:val="25"/>
          <w:szCs w:val="25"/>
        </w:rPr>
        <w:t>.jpg</w:t>
      </w:r>
      <w:proofErr w:type="gramStart"/>
      <w:r w:rsidRPr="00670EF2">
        <w:rPr>
          <w:rFonts w:ascii="微軟正黑體" w:eastAsia="微軟正黑體" w:hAnsi="微軟正黑體" w:hint="eastAsia"/>
          <w:b/>
          <w:sz w:val="25"/>
          <w:szCs w:val="25"/>
        </w:rPr>
        <w:t>）</w:t>
      </w:r>
      <w:proofErr w:type="gramEnd"/>
      <w:r w:rsidRPr="00670EF2">
        <w:rPr>
          <w:rFonts w:ascii="微軟正黑體" w:eastAsia="微軟正黑體" w:hAnsi="微軟正黑體" w:hint="eastAsia"/>
          <w:b/>
          <w:sz w:val="25"/>
          <w:szCs w:val="25"/>
        </w:rPr>
        <w:t>請以學校為單位燒錄光碟或電子郵件寄送。</w:t>
      </w:r>
    </w:p>
    <w:p w:rsidR="001C6745" w:rsidRPr="00670EF2" w:rsidRDefault="001C6745" w:rsidP="00101136">
      <w:pPr>
        <w:pStyle w:val="a8"/>
        <w:numPr>
          <w:ilvl w:val="0"/>
          <w:numId w:val="8"/>
        </w:numPr>
        <w:spacing w:line="0" w:lineRule="atLeast"/>
        <w:ind w:leftChars="0"/>
        <w:rPr>
          <w:rFonts w:ascii="微軟正黑體" w:eastAsia="微軟正黑體" w:hAnsi="微軟正黑體"/>
          <w:b/>
          <w:sz w:val="25"/>
          <w:szCs w:val="25"/>
        </w:rPr>
      </w:pPr>
      <w:r w:rsidRPr="00670EF2">
        <w:rPr>
          <w:rFonts w:ascii="微軟正黑體" w:eastAsia="微軟正黑體" w:hAnsi="微軟正黑體" w:hint="eastAsia"/>
          <w:b/>
          <w:sz w:val="25"/>
          <w:szCs w:val="25"/>
        </w:rPr>
        <w:t>團體報名表格電子檔</w:t>
      </w:r>
      <w:proofErr w:type="gramStart"/>
      <w:r w:rsidRPr="00670EF2">
        <w:rPr>
          <w:rFonts w:ascii="微軟正黑體" w:eastAsia="微軟正黑體" w:hAnsi="微軟正黑體" w:hint="eastAsia"/>
          <w:b/>
          <w:sz w:val="25"/>
          <w:szCs w:val="25"/>
        </w:rPr>
        <w:t>（</w:t>
      </w:r>
      <w:proofErr w:type="gramEnd"/>
      <w:r w:rsidRPr="00670EF2">
        <w:rPr>
          <w:rFonts w:ascii="微軟正黑體" w:eastAsia="微軟正黑體" w:hAnsi="微軟正黑體"/>
          <w:b/>
          <w:sz w:val="25"/>
          <w:szCs w:val="25"/>
        </w:rPr>
        <w:t>.</w:t>
      </w:r>
      <w:proofErr w:type="spellStart"/>
      <w:r w:rsidRPr="00670EF2">
        <w:rPr>
          <w:rFonts w:ascii="微軟正黑體" w:eastAsia="微軟正黑體" w:hAnsi="微軟正黑體"/>
          <w:b/>
          <w:sz w:val="25"/>
          <w:szCs w:val="25"/>
        </w:rPr>
        <w:t>xls</w:t>
      </w:r>
      <w:proofErr w:type="spellEnd"/>
      <w:proofErr w:type="gramStart"/>
      <w:r w:rsidRPr="00670EF2">
        <w:rPr>
          <w:rFonts w:ascii="微軟正黑體" w:eastAsia="微軟正黑體" w:hAnsi="微軟正黑體" w:hint="eastAsia"/>
          <w:b/>
          <w:sz w:val="25"/>
          <w:szCs w:val="25"/>
        </w:rPr>
        <w:t>）</w:t>
      </w:r>
      <w:proofErr w:type="gramEnd"/>
      <w:r w:rsidRPr="00670EF2">
        <w:rPr>
          <w:rFonts w:ascii="微軟正黑體" w:eastAsia="微軟正黑體" w:hAnsi="微軟正黑體" w:hint="eastAsia"/>
          <w:b/>
          <w:sz w:val="25"/>
          <w:szCs w:val="25"/>
        </w:rPr>
        <w:t>請以學校為單位寄送。</w:t>
      </w:r>
    </w:p>
    <w:p w:rsidR="001C6745" w:rsidRPr="00670EF2" w:rsidRDefault="001C6745" w:rsidP="00101136">
      <w:pPr>
        <w:pStyle w:val="a8"/>
        <w:spacing w:before="240" w:line="0" w:lineRule="atLeast"/>
        <w:ind w:leftChars="0" w:left="0"/>
        <w:rPr>
          <w:rFonts w:ascii="微軟正黑體" w:eastAsia="微軟正黑體" w:hAnsi="微軟正黑體"/>
          <w:b/>
          <w:sz w:val="28"/>
        </w:rPr>
      </w:pPr>
      <w:r w:rsidRPr="00670EF2">
        <w:rPr>
          <w:rFonts w:ascii="微軟正黑體" w:eastAsia="微軟正黑體" w:hAnsi="微軟正黑體"/>
          <w:b/>
          <w:sz w:val="28"/>
        </w:rPr>
        <w:t>2.</w:t>
      </w:r>
      <w:r w:rsidRPr="00670EF2">
        <w:rPr>
          <w:rFonts w:ascii="微軟正黑體" w:eastAsia="微軟正黑體" w:hAnsi="微軟正黑體" w:hint="eastAsia"/>
          <w:b/>
          <w:sz w:val="28"/>
        </w:rPr>
        <w:t>至本校報到</w:t>
      </w:r>
      <w:proofErr w:type="gramStart"/>
      <w:r w:rsidRPr="00670EF2">
        <w:rPr>
          <w:rFonts w:ascii="微軟正黑體" w:eastAsia="微軟正黑體" w:hAnsi="微軟正黑體" w:hint="eastAsia"/>
          <w:b/>
          <w:sz w:val="28"/>
        </w:rPr>
        <w:t>時需備證件</w:t>
      </w:r>
      <w:proofErr w:type="gramEnd"/>
      <w:r w:rsidRPr="00670EF2">
        <w:rPr>
          <w:rFonts w:ascii="微軟正黑體" w:eastAsia="微軟正黑體" w:hAnsi="微軟正黑體" w:hint="eastAsia"/>
          <w:b/>
          <w:sz w:val="28"/>
        </w:rPr>
        <w:t>：</w:t>
      </w:r>
    </w:p>
    <w:p w:rsidR="001C6745" w:rsidRPr="00670EF2" w:rsidRDefault="001C6745" w:rsidP="00101136">
      <w:pPr>
        <w:pStyle w:val="a8"/>
        <w:numPr>
          <w:ilvl w:val="0"/>
          <w:numId w:val="9"/>
        </w:numPr>
        <w:spacing w:line="0" w:lineRule="atLeast"/>
        <w:ind w:leftChars="0"/>
        <w:rPr>
          <w:rFonts w:ascii="微軟正黑體" w:eastAsia="微軟正黑體" w:hAnsi="微軟正黑體"/>
          <w:b/>
          <w:sz w:val="25"/>
          <w:szCs w:val="25"/>
        </w:rPr>
      </w:pPr>
      <w:r w:rsidRPr="00670EF2">
        <w:rPr>
          <w:rFonts w:ascii="微軟正黑體" w:eastAsia="微軟正黑體" w:hAnsi="微軟正黑體" w:hint="eastAsia"/>
          <w:b/>
          <w:sz w:val="25"/>
          <w:szCs w:val="25"/>
        </w:rPr>
        <w:t>臺灣地區入出境許可證。</w:t>
      </w:r>
    </w:p>
    <w:p w:rsidR="001C6745" w:rsidRPr="00C30207" w:rsidRDefault="001C6745" w:rsidP="00101136">
      <w:pPr>
        <w:pStyle w:val="a8"/>
        <w:numPr>
          <w:ilvl w:val="0"/>
          <w:numId w:val="9"/>
        </w:numPr>
        <w:spacing w:line="0" w:lineRule="atLeast"/>
        <w:ind w:leftChars="0"/>
        <w:rPr>
          <w:rFonts w:ascii="微軟正黑體" w:eastAsia="微軟正黑體" w:hAnsi="微軟正黑體"/>
          <w:b/>
          <w:sz w:val="25"/>
          <w:szCs w:val="25"/>
        </w:rPr>
      </w:pPr>
      <w:r w:rsidRPr="00670EF2">
        <w:rPr>
          <w:rFonts w:ascii="微軟正黑體" w:eastAsia="微軟正黑體" w:hAnsi="微軟正黑體" w:hint="eastAsia"/>
          <w:b/>
          <w:sz w:val="25"/>
          <w:szCs w:val="25"/>
        </w:rPr>
        <w:t>大陸居民往來臺灣通行證。</w:t>
      </w:r>
    </w:p>
    <w:p w:rsidR="000A1578" w:rsidRPr="00C30207" w:rsidRDefault="000A1578" w:rsidP="00101136">
      <w:pPr>
        <w:spacing w:line="0" w:lineRule="atLeast"/>
        <w:rPr>
          <w:rFonts w:ascii="微軟正黑體" w:eastAsia="微軟正黑體" w:hAnsi="微軟正黑體"/>
          <w:b/>
          <w:sz w:val="20"/>
        </w:rPr>
      </w:pPr>
    </w:p>
    <w:p w:rsidR="00C30207" w:rsidRPr="000A1578" w:rsidRDefault="00C30207" w:rsidP="00C30207">
      <w:pPr>
        <w:spacing w:line="0" w:lineRule="atLeast"/>
        <w:rPr>
          <w:rFonts w:ascii="微軟正黑體" w:eastAsia="微軟正黑體" w:hAnsi="微軟正黑體"/>
          <w:b/>
          <w:szCs w:val="24"/>
        </w:rPr>
      </w:pPr>
      <w:r w:rsidRPr="000A1578">
        <w:rPr>
          <w:rFonts w:ascii="微軟正黑體" w:eastAsia="微軟正黑體" w:hAnsi="微軟正黑體" w:hint="eastAsia"/>
          <w:b/>
          <w:szCs w:val="24"/>
        </w:rPr>
        <w:t>聯絡方式</w:t>
      </w:r>
      <w:r>
        <w:rPr>
          <w:rFonts w:ascii="微軟正黑體" w:eastAsia="微軟正黑體" w:hAnsi="微軟正黑體" w:hint="eastAsia"/>
          <w:b/>
          <w:szCs w:val="24"/>
        </w:rPr>
        <w:t>：</w:t>
      </w:r>
    </w:p>
    <w:p w:rsidR="00C30207" w:rsidRPr="00670EF2" w:rsidRDefault="00C30207" w:rsidP="00C30207">
      <w:pPr>
        <w:spacing w:line="0" w:lineRule="atLeast"/>
        <w:rPr>
          <w:rFonts w:ascii="微軟正黑體" w:eastAsia="微軟正黑體" w:hAnsi="微軟正黑體"/>
          <w:b/>
          <w:sz w:val="22"/>
          <w:szCs w:val="21"/>
        </w:rPr>
      </w:pPr>
      <w:r w:rsidRPr="00670EF2">
        <w:rPr>
          <w:rFonts w:ascii="微軟正黑體" w:eastAsia="微軟正黑體" w:hAnsi="微軟正黑體" w:hint="eastAsia"/>
          <w:b/>
          <w:sz w:val="22"/>
          <w:szCs w:val="21"/>
        </w:rPr>
        <w:t>資料郵寄地址</w:t>
      </w:r>
      <w:r w:rsidRPr="00670EF2">
        <w:rPr>
          <w:rFonts w:ascii="微軟正黑體" w:eastAsia="微軟正黑體" w:hAnsi="微軟正黑體"/>
          <w:b/>
          <w:sz w:val="22"/>
          <w:szCs w:val="21"/>
        </w:rPr>
        <w:t>:</w:t>
      </w:r>
      <w:r w:rsidRPr="00670EF2">
        <w:rPr>
          <w:rFonts w:ascii="微軟正黑體" w:eastAsia="微軟正黑體" w:hAnsi="微軟正黑體" w:hint="eastAsia"/>
          <w:b/>
          <w:sz w:val="22"/>
          <w:szCs w:val="21"/>
        </w:rPr>
        <w:t>台灣台中市東海大學</w:t>
      </w:r>
      <w:r w:rsidRPr="00670EF2">
        <w:rPr>
          <w:rFonts w:ascii="微軟正黑體" w:eastAsia="微軟正黑體" w:hAnsi="微軟正黑體"/>
          <w:b/>
          <w:sz w:val="22"/>
          <w:szCs w:val="21"/>
        </w:rPr>
        <w:t>1175</w:t>
      </w:r>
      <w:r w:rsidRPr="00670EF2">
        <w:rPr>
          <w:rFonts w:ascii="微軟正黑體" w:eastAsia="微軟正黑體" w:hAnsi="微軟正黑體" w:hint="eastAsia"/>
          <w:b/>
          <w:sz w:val="22"/>
          <w:szCs w:val="21"/>
        </w:rPr>
        <w:t>號信箱</w:t>
      </w:r>
    </w:p>
    <w:p w:rsidR="00C30207" w:rsidRPr="00670EF2" w:rsidRDefault="00C30207" w:rsidP="00C30207">
      <w:pPr>
        <w:spacing w:line="0" w:lineRule="atLeast"/>
        <w:rPr>
          <w:rFonts w:ascii="微軟正黑體" w:eastAsia="微軟正黑體" w:hAnsi="微軟正黑體"/>
          <w:b/>
          <w:sz w:val="22"/>
          <w:szCs w:val="21"/>
        </w:rPr>
      </w:pPr>
      <w:proofErr w:type="gramStart"/>
      <w:r w:rsidRPr="00670EF2">
        <w:rPr>
          <w:rFonts w:ascii="微軟正黑體" w:eastAsia="微軟正黑體" w:hAnsi="微軟正黑體" w:hint="eastAsia"/>
          <w:b/>
          <w:sz w:val="22"/>
          <w:szCs w:val="21"/>
        </w:rPr>
        <w:t>郵編</w:t>
      </w:r>
      <w:proofErr w:type="gramEnd"/>
      <w:r w:rsidRPr="00670EF2">
        <w:rPr>
          <w:rFonts w:ascii="微軟正黑體" w:eastAsia="微軟正黑體" w:hAnsi="微軟正黑體"/>
          <w:b/>
          <w:sz w:val="22"/>
          <w:szCs w:val="21"/>
        </w:rPr>
        <w:t>:407</w:t>
      </w:r>
      <w:r w:rsidRPr="00670EF2">
        <w:rPr>
          <w:rFonts w:ascii="微軟正黑體" w:eastAsia="微軟正黑體" w:hAnsi="微軟正黑體" w:hint="eastAsia"/>
          <w:b/>
          <w:sz w:val="22"/>
          <w:szCs w:val="21"/>
        </w:rPr>
        <w:t>收件人：</w:t>
      </w:r>
      <w:r w:rsidRPr="00670EF2">
        <w:rPr>
          <w:rFonts w:ascii="微軟正黑體" w:eastAsia="微軟正黑體" w:hAnsi="微軟正黑體"/>
          <w:b/>
          <w:sz w:val="22"/>
          <w:szCs w:val="21"/>
        </w:rPr>
        <w:t xml:space="preserve"> </w:t>
      </w:r>
      <w:r w:rsidRPr="00670EF2">
        <w:rPr>
          <w:rFonts w:ascii="微軟正黑體" w:eastAsia="微軟正黑體" w:hAnsi="微軟正黑體" w:hint="eastAsia"/>
          <w:b/>
          <w:kern w:val="0"/>
          <w:sz w:val="28"/>
          <w:szCs w:val="24"/>
        </w:rPr>
        <w:t>程國強組長、張玲華組長</w:t>
      </w:r>
    </w:p>
    <w:p w:rsidR="00C30207" w:rsidRPr="00670EF2" w:rsidRDefault="00C30207" w:rsidP="00C30207">
      <w:pPr>
        <w:spacing w:line="0" w:lineRule="atLeast"/>
        <w:rPr>
          <w:rFonts w:ascii="微軟正黑體" w:eastAsia="微軟正黑體" w:hAnsi="微軟正黑體"/>
          <w:b/>
          <w:sz w:val="22"/>
          <w:szCs w:val="21"/>
        </w:rPr>
      </w:pPr>
      <w:r w:rsidRPr="00670EF2">
        <w:rPr>
          <w:rFonts w:ascii="微軟正黑體" w:eastAsia="微軟正黑體" w:hAnsi="微軟正黑體" w:hint="eastAsia"/>
          <w:b/>
          <w:sz w:val="22"/>
          <w:szCs w:val="21"/>
        </w:rPr>
        <w:t>電話：</w:t>
      </w:r>
      <w:r w:rsidRPr="00670EF2">
        <w:rPr>
          <w:rFonts w:ascii="微軟正黑體" w:eastAsia="微軟正黑體" w:hAnsi="微軟正黑體"/>
          <w:b/>
          <w:sz w:val="22"/>
          <w:szCs w:val="21"/>
        </w:rPr>
        <w:t xml:space="preserve">886-4-23593664 </w:t>
      </w:r>
      <w:r w:rsidRPr="00670EF2">
        <w:rPr>
          <w:rFonts w:ascii="微軟正黑體" w:eastAsia="微軟正黑體" w:hAnsi="微軟正黑體" w:hint="eastAsia"/>
          <w:b/>
          <w:sz w:val="22"/>
          <w:szCs w:val="21"/>
        </w:rPr>
        <w:t>分機</w:t>
      </w:r>
      <w:r w:rsidRPr="00670EF2">
        <w:rPr>
          <w:rFonts w:ascii="微軟正黑體" w:eastAsia="微軟正黑體" w:hAnsi="微軟正黑體"/>
          <w:b/>
          <w:sz w:val="22"/>
          <w:szCs w:val="21"/>
        </w:rPr>
        <w:t>662</w:t>
      </w:r>
      <w:r w:rsidRPr="00670EF2">
        <w:rPr>
          <w:rFonts w:ascii="微軟正黑體" w:eastAsia="微軟正黑體" w:hAnsi="微軟正黑體" w:hint="eastAsia"/>
          <w:b/>
          <w:sz w:val="22"/>
          <w:szCs w:val="21"/>
        </w:rPr>
        <w:t>、</w:t>
      </w:r>
      <w:r w:rsidRPr="00670EF2">
        <w:rPr>
          <w:rFonts w:ascii="微軟正黑體" w:eastAsia="微軟正黑體" w:hAnsi="微軟正黑體"/>
          <w:b/>
          <w:sz w:val="22"/>
          <w:szCs w:val="21"/>
        </w:rPr>
        <w:t>6</w:t>
      </w:r>
      <w:r w:rsidRPr="00670EF2">
        <w:rPr>
          <w:rFonts w:ascii="微軟正黑體" w:eastAsia="微軟正黑體" w:hAnsi="微軟正黑體" w:hint="eastAsia"/>
          <w:b/>
          <w:sz w:val="22"/>
          <w:szCs w:val="21"/>
        </w:rPr>
        <w:t>5</w:t>
      </w:r>
      <w:r w:rsidRPr="00670EF2">
        <w:rPr>
          <w:rFonts w:ascii="微軟正黑體" w:eastAsia="微軟正黑體" w:hAnsi="微軟正黑體"/>
          <w:b/>
          <w:sz w:val="22"/>
          <w:szCs w:val="21"/>
        </w:rPr>
        <w:t>7</w:t>
      </w:r>
      <w:r w:rsidRPr="00670EF2">
        <w:rPr>
          <w:rFonts w:ascii="微軟正黑體" w:eastAsia="微軟正黑體" w:hAnsi="微軟正黑體" w:hint="eastAsia"/>
          <w:b/>
          <w:sz w:val="22"/>
          <w:szCs w:val="21"/>
        </w:rPr>
        <w:t>、</w:t>
      </w:r>
      <w:r w:rsidRPr="00670EF2">
        <w:rPr>
          <w:rFonts w:ascii="微軟正黑體" w:eastAsia="微軟正黑體" w:hAnsi="微軟正黑體"/>
          <w:b/>
          <w:sz w:val="22"/>
          <w:szCs w:val="21"/>
        </w:rPr>
        <w:t>208</w:t>
      </w:r>
      <w:r w:rsidRPr="00670EF2">
        <w:rPr>
          <w:rFonts w:ascii="微軟正黑體" w:eastAsia="微軟正黑體" w:hAnsi="微軟正黑體" w:hint="eastAsia"/>
          <w:b/>
          <w:sz w:val="22"/>
          <w:szCs w:val="21"/>
        </w:rPr>
        <w:t>手機：</w:t>
      </w:r>
      <w:r w:rsidRPr="00670EF2">
        <w:rPr>
          <w:rFonts w:ascii="微軟正黑體" w:eastAsia="微軟正黑體" w:hAnsi="微軟正黑體"/>
          <w:b/>
          <w:sz w:val="22"/>
          <w:szCs w:val="21"/>
        </w:rPr>
        <w:t>886-930989567</w:t>
      </w:r>
    </w:p>
    <w:p w:rsidR="00C30207" w:rsidRPr="00670EF2" w:rsidRDefault="00C30207" w:rsidP="00C30207">
      <w:pPr>
        <w:spacing w:line="0" w:lineRule="atLeast"/>
        <w:rPr>
          <w:rFonts w:ascii="微軟正黑體" w:eastAsia="微軟正黑體" w:hAnsi="微軟正黑體"/>
          <w:b/>
          <w:sz w:val="22"/>
          <w:szCs w:val="21"/>
        </w:rPr>
      </w:pPr>
      <w:r w:rsidRPr="00670EF2">
        <w:rPr>
          <w:rFonts w:ascii="微軟正黑體" w:eastAsia="微軟正黑體" w:hAnsi="微軟正黑體"/>
          <w:b/>
          <w:sz w:val="22"/>
          <w:szCs w:val="21"/>
        </w:rPr>
        <w:t xml:space="preserve">email: </w:t>
      </w:r>
      <w:hyperlink r:id="rId18" w:history="1">
        <w:r w:rsidRPr="00670EF2">
          <w:rPr>
            <w:rStyle w:val="a7"/>
            <w:rFonts w:ascii="微軟正黑體" w:eastAsia="微軟正黑體" w:hAnsi="微軟正黑體"/>
            <w:b/>
            <w:kern w:val="0"/>
            <w:sz w:val="22"/>
            <w:szCs w:val="21"/>
          </w:rPr>
          <w:t>kchiang@thu.edu.tw</w:t>
        </w:r>
      </w:hyperlink>
      <w:r w:rsidRPr="00670EF2">
        <w:rPr>
          <w:rFonts w:ascii="微軟正黑體" w:eastAsia="微軟正黑體" w:hAnsi="微軟正黑體"/>
          <w:b/>
          <w:kern w:val="0"/>
          <w:sz w:val="22"/>
          <w:szCs w:val="21"/>
        </w:rPr>
        <w:t xml:space="preserve"> </w:t>
      </w:r>
      <w:r w:rsidRPr="00670EF2">
        <w:rPr>
          <w:rFonts w:ascii="微軟正黑體" w:eastAsia="微軟正黑體" w:hAnsi="微軟正黑體" w:hint="eastAsia"/>
          <w:b/>
          <w:sz w:val="22"/>
          <w:szCs w:val="21"/>
        </w:rPr>
        <w:t>或</w:t>
      </w:r>
      <w:r w:rsidRPr="00670EF2">
        <w:rPr>
          <w:rFonts w:ascii="微軟正黑體" w:eastAsia="微軟正黑體" w:hAnsi="微軟正黑體"/>
          <w:b/>
          <w:sz w:val="22"/>
          <w:szCs w:val="21"/>
        </w:rPr>
        <w:t xml:space="preserve"> </w:t>
      </w:r>
      <w:hyperlink r:id="rId19" w:history="1">
        <w:r w:rsidRPr="00670EF2">
          <w:rPr>
            <w:rStyle w:val="a7"/>
            <w:rFonts w:ascii="微軟正黑體" w:eastAsia="微軟正黑體" w:hAnsi="微軟正黑體"/>
            <w:b/>
            <w:sz w:val="22"/>
            <w:szCs w:val="21"/>
          </w:rPr>
          <w:t>irenet77@thu.edu.tw</w:t>
        </w:r>
      </w:hyperlink>
    </w:p>
    <w:p w:rsidR="00C30207" w:rsidRPr="00C30207" w:rsidRDefault="00C30207" w:rsidP="00C30207">
      <w:pPr>
        <w:spacing w:line="0" w:lineRule="atLeast"/>
        <w:rPr>
          <w:rFonts w:ascii="微軟正黑體" w:eastAsia="微軟正黑體" w:hAnsi="微軟正黑體"/>
          <w:b/>
          <w:sz w:val="22"/>
          <w:szCs w:val="21"/>
        </w:rPr>
        <w:sectPr w:rsidR="00C30207" w:rsidRPr="00C30207" w:rsidSect="00615C3E">
          <w:pgSz w:w="11905" w:h="16829"/>
          <w:pgMar w:top="1418" w:right="1800" w:bottom="1135" w:left="1800" w:header="720" w:footer="720" w:gutter="0"/>
          <w:cols w:space="720"/>
          <w:docGrid w:type="lines" w:linePitch="326"/>
        </w:sectPr>
      </w:pPr>
      <w:r w:rsidRPr="00670EF2">
        <w:rPr>
          <w:rFonts w:ascii="微軟正黑體" w:eastAsia="微軟正黑體" w:hAnsi="微軟正黑體" w:hint="eastAsia"/>
          <w:b/>
          <w:sz w:val="22"/>
          <w:szCs w:val="21"/>
        </w:rPr>
        <w:t>課程查詢</w:t>
      </w:r>
      <w:r>
        <w:rPr>
          <w:rFonts w:ascii="微軟正黑體" w:eastAsia="微軟正黑體" w:hAnsi="微軟正黑體"/>
          <w:b/>
          <w:sz w:val="22"/>
          <w:szCs w:val="21"/>
        </w:rPr>
        <w:t>:http://eec.thu.edu.tw</w:t>
      </w:r>
    </w:p>
    <w:p w:rsidR="006765EB" w:rsidRPr="00056067" w:rsidRDefault="006765EB" w:rsidP="006765EB">
      <w:pPr>
        <w:rPr>
          <w:rFonts w:ascii="微軟正黑體" w:eastAsia="微軟正黑體" w:hAnsi="微軟正黑體"/>
          <w:sz w:val="28"/>
          <w:szCs w:val="28"/>
        </w:rPr>
      </w:pPr>
    </w:p>
    <w:sectPr w:rsidR="006765EB" w:rsidRPr="00056067" w:rsidSect="00BB09FA">
      <w:footerReference w:type="default" r:id="rId20"/>
      <w:pgSz w:w="11906" w:h="16838"/>
      <w:pgMar w:top="1077" w:right="1191" w:bottom="1077" w:left="119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18AB" w:rsidRDefault="009718AB" w:rsidP="00075F98">
      <w:r>
        <w:separator/>
      </w:r>
    </w:p>
  </w:endnote>
  <w:endnote w:type="continuationSeparator" w:id="0">
    <w:p w:rsidR="009718AB" w:rsidRDefault="009718AB" w:rsidP="00075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華康標楷體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965" w:rsidRDefault="007D5C71">
    <w:pPr>
      <w:pStyle w:val="a5"/>
    </w:pPr>
    <w:r>
      <w:rPr>
        <w:noProof/>
      </w:rPr>
      <w:pict>
        <v:shapetype id="_x0000_t5" coordsize="21600,21600" o:spt="5" adj="10800" path="m@0,l,21600r21600,xe">
          <v:stroke joinstyle="miter"/>
          <v:formulas>
            <v:f eqn="val #0"/>
            <v:f eqn="prod #0 1 2"/>
            <v:f eqn="sum @1 10800 0"/>
          </v:formulas>
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<v:handles>
            <v:h position="#0,topLeft" xrange="0,21600"/>
          </v:handles>
        </v:shapetype>
        <v:shape id="快取圖案 13" o:spid="_x0000_s2049" type="#_x0000_t5" style="position:absolute;margin-left:1079.4pt;margin-top:0;width:167.4pt;height:161.8pt;z-index:251657728;visibility:visible;mso-position-horizontal:right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" adj="21600" fillcolor="#d2eaf1" stroked="f">
          <v:textbox style="mso-next-textbox:#快取圖案 13">
            <w:txbxContent>
              <w:p w:rsidR="00D60965" w:rsidRDefault="007D5C71">
                <w:pPr>
                  <w:jc w:val="center"/>
                  <w:rPr>
                    <w:szCs w:val="72"/>
                  </w:rPr>
                </w:pPr>
                <w:r w:rsidRPr="007D5C71">
                  <w:rPr>
                    <w:sz w:val="22"/>
                  </w:rPr>
                  <w:fldChar w:fldCharType="begin"/>
                </w:r>
                <w:r w:rsidR="00D60965">
                  <w:instrText>PAGE    \* MERGEFORMAT</w:instrText>
                </w:r>
                <w:r w:rsidRPr="007D5C71">
                  <w:rPr>
                    <w:sz w:val="22"/>
                  </w:rPr>
                  <w:fldChar w:fldCharType="separate"/>
                </w:r>
                <w:r w:rsidR="00897B21" w:rsidRPr="00897B21">
                  <w:rPr>
                    <w:rFonts w:ascii="Cambria" w:hAnsi="Cambria"/>
                    <w:noProof/>
                    <w:color w:val="FFFFFF"/>
                    <w:sz w:val="72"/>
                    <w:szCs w:val="72"/>
                    <w:lang w:val="zh-TW"/>
                  </w:rPr>
                  <w:t>10</w:t>
                </w:r>
                <w:r w:rsidRPr="0084537B">
                  <w:rPr>
                    <w:rFonts w:ascii="Cambria" w:hAnsi="Cambria"/>
                    <w:color w:val="FFFFFF"/>
                    <w:sz w:val="72"/>
                    <w:szCs w:val="72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18AB" w:rsidRDefault="009718AB" w:rsidP="00075F98">
      <w:r>
        <w:separator/>
      </w:r>
    </w:p>
  </w:footnote>
  <w:footnote w:type="continuationSeparator" w:id="0">
    <w:p w:rsidR="009718AB" w:rsidRDefault="009718AB" w:rsidP="00075F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87C25"/>
    <w:multiLevelType w:val="hybridMultilevel"/>
    <w:tmpl w:val="387651F4"/>
    <w:lvl w:ilvl="0" w:tplc="6D3AEC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E4A4FD3"/>
    <w:multiLevelType w:val="hybridMultilevel"/>
    <w:tmpl w:val="91109FFA"/>
    <w:lvl w:ilvl="0" w:tplc="925C51BA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24976E6A"/>
    <w:multiLevelType w:val="hybridMultilevel"/>
    <w:tmpl w:val="DC74EE8C"/>
    <w:lvl w:ilvl="0" w:tplc="DCA68A02">
      <w:start w:val="1"/>
      <w:numFmt w:val="decimal"/>
      <w:lvlText w:val="%1."/>
      <w:lvlJc w:val="left"/>
      <w:pPr>
        <w:ind w:left="170" w:hanging="1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FD37CCF"/>
    <w:multiLevelType w:val="hybridMultilevel"/>
    <w:tmpl w:val="C096D72C"/>
    <w:lvl w:ilvl="0" w:tplc="6D3AEC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0BA08BE"/>
    <w:multiLevelType w:val="hybridMultilevel"/>
    <w:tmpl w:val="121651BA"/>
    <w:lvl w:ilvl="0" w:tplc="925C51BA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63BB3D44"/>
    <w:multiLevelType w:val="hybridMultilevel"/>
    <w:tmpl w:val="FA924BFC"/>
    <w:lvl w:ilvl="0" w:tplc="5674155A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32C2B57"/>
    <w:multiLevelType w:val="hybridMultilevel"/>
    <w:tmpl w:val="01E8A192"/>
    <w:lvl w:ilvl="0" w:tplc="41C24218">
      <w:start w:val="1"/>
      <w:numFmt w:val="upperLetter"/>
      <w:lvlText w:val="%1."/>
      <w:lvlJc w:val="left"/>
      <w:pPr>
        <w:ind w:left="570" w:hanging="570"/>
      </w:pPr>
      <w:rPr>
        <w:rFonts w:hint="default"/>
        <w:sz w:val="4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5F98"/>
    <w:rsid w:val="00003899"/>
    <w:rsid w:val="00005A63"/>
    <w:rsid w:val="0000779C"/>
    <w:rsid w:val="00007A93"/>
    <w:rsid w:val="00007F94"/>
    <w:rsid w:val="00010D1D"/>
    <w:rsid w:val="00021C08"/>
    <w:rsid w:val="0003435F"/>
    <w:rsid w:val="00045628"/>
    <w:rsid w:val="00050944"/>
    <w:rsid w:val="0005311D"/>
    <w:rsid w:val="00056067"/>
    <w:rsid w:val="00056E84"/>
    <w:rsid w:val="00075F98"/>
    <w:rsid w:val="00083DB3"/>
    <w:rsid w:val="00086E40"/>
    <w:rsid w:val="00087112"/>
    <w:rsid w:val="00087621"/>
    <w:rsid w:val="000914A1"/>
    <w:rsid w:val="000A1578"/>
    <w:rsid w:val="000A2E4D"/>
    <w:rsid w:val="000A349D"/>
    <w:rsid w:val="000A7D29"/>
    <w:rsid w:val="000B53A3"/>
    <w:rsid w:val="000C0A8E"/>
    <w:rsid w:val="000C4032"/>
    <w:rsid w:val="000C4984"/>
    <w:rsid w:val="000C6EDE"/>
    <w:rsid w:val="000E6273"/>
    <w:rsid w:val="000E75AC"/>
    <w:rsid w:val="00100D11"/>
    <w:rsid w:val="00101136"/>
    <w:rsid w:val="00103C49"/>
    <w:rsid w:val="0012006F"/>
    <w:rsid w:val="00122FFB"/>
    <w:rsid w:val="00130266"/>
    <w:rsid w:val="00130BF2"/>
    <w:rsid w:val="0013529E"/>
    <w:rsid w:val="00137F12"/>
    <w:rsid w:val="00151B0B"/>
    <w:rsid w:val="00153141"/>
    <w:rsid w:val="00155442"/>
    <w:rsid w:val="00157554"/>
    <w:rsid w:val="0016093A"/>
    <w:rsid w:val="001632C4"/>
    <w:rsid w:val="00165260"/>
    <w:rsid w:val="001657DD"/>
    <w:rsid w:val="0017395D"/>
    <w:rsid w:val="00174328"/>
    <w:rsid w:val="001850AC"/>
    <w:rsid w:val="0018778B"/>
    <w:rsid w:val="001936AD"/>
    <w:rsid w:val="001B12C6"/>
    <w:rsid w:val="001C24FE"/>
    <w:rsid w:val="001C539A"/>
    <w:rsid w:val="001C6745"/>
    <w:rsid w:val="001D2E16"/>
    <w:rsid w:val="001D2ECE"/>
    <w:rsid w:val="001D4E82"/>
    <w:rsid w:val="001D522E"/>
    <w:rsid w:val="001E1625"/>
    <w:rsid w:val="001E2F6F"/>
    <w:rsid w:val="001E65F8"/>
    <w:rsid w:val="001F4B3B"/>
    <w:rsid w:val="0021468E"/>
    <w:rsid w:val="002161B4"/>
    <w:rsid w:val="002250FD"/>
    <w:rsid w:val="002263B1"/>
    <w:rsid w:val="00227B32"/>
    <w:rsid w:val="00234F45"/>
    <w:rsid w:val="00250D9C"/>
    <w:rsid w:val="00251655"/>
    <w:rsid w:val="00252AC2"/>
    <w:rsid w:val="0026618D"/>
    <w:rsid w:val="00275585"/>
    <w:rsid w:val="0027747F"/>
    <w:rsid w:val="00285EE6"/>
    <w:rsid w:val="00286C6A"/>
    <w:rsid w:val="00290F42"/>
    <w:rsid w:val="002921F7"/>
    <w:rsid w:val="00292229"/>
    <w:rsid w:val="002962A5"/>
    <w:rsid w:val="002A2653"/>
    <w:rsid w:val="002D1221"/>
    <w:rsid w:val="002F041C"/>
    <w:rsid w:val="002F2819"/>
    <w:rsid w:val="0031048F"/>
    <w:rsid w:val="00313BCA"/>
    <w:rsid w:val="0032066A"/>
    <w:rsid w:val="003209BE"/>
    <w:rsid w:val="00320D24"/>
    <w:rsid w:val="00325518"/>
    <w:rsid w:val="003330E6"/>
    <w:rsid w:val="00334F59"/>
    <w:rsid w:val="003363AE"/>
    <w:rsid w:val="0034110F"/>
    <w:rsid w:val="00343A01"/>
    <w:rsid w:val="00346971"/>
    <w:rsid w:val="00351B34"/>
    <w:rsid w:val="00364F55"/>
    <w:rsid w:val="003669EE"/>
    <w:rsid w:val="003749B8"/>
    <w:rsid w:val="00380D0E"/>
    <w:rsid w:val="00381013"/>
    <w:rsid w:val="00386B01"/>
    <w:rsid w:val="00386F3F"/>
    <w:rsid w:val="00393E2B"/>
    <w:rsid w:val="003B329B"/>
    <w:rsid w:val="003B4E11"/>
    <w:rsid w:val="003B7805"/>
    <w:rsid w:val="003C502D"/>
    <w:rsid w:val="003D3524"/>
    <w:rsid w:val="003E0287"/>
    <w:rsid w:val="003E6789"/>
    <w:rsid w:val="003F3C40"/>
    <w:rsid w:val="003F748A"/>
    <w:rsid w:val="0041183E"/>
    <w:rsid w:val="00426FB0"/>
    <w:rsid w:val="00427077"/>
    <w:rsid w:val="00436175"/>
    <w:rsid w:val="00437FDA"/>
    <w:rsid w:val="004402A4"/>
    <w:rsid w:val="00442E01"/>
    <w:rsid w:val="0044501F"/>
    <w:rsid w:val="004468CE"/>
    <w:rsid w:val="0045113C"/>
    <w:rsid w:val="00452CD4"/>
    <w:rsid w:val="00461C01"/>
    <w:rsid w:val="0046528B"/>
    <w:rsid w:val="0046656D"/>
    <w:rsid w:val="0046780D"/>
    <w:rsid w:val="00470CB9"/>
    <w:rsid w:val="0047291F"/>
    <w:rsid w:val="00473194"/>
    <w:rsid w:val="004739E5"/>
    <w:rsid w:val="00481F12"/>
    <w:rsid w:val="004972DB"/>
    <w:rsid w:val="004A3107"/>
    <w:rsid w:val="004B262B"/>
    <w:rsid w:val="004B5CF1"/>
    <w:rsid w:val="004C0904"/>
    <w:rsid w:val="004C5B75"/>
    <w:rsid w:val="004D3319"/>
    <w:rsid w:val="004E5057"/>
    <w:rsid w:val="004F34E8"/>
    <w:rsid w:val="00505F1C"/>
    <w:rsid w:val="00510EFA"/>
    <w:rsid w:val="00511AB2"/>
    <w:rsid w:val="00534A30"/>
    <w:rsid w:val="00534B3B"/>
    <w:rsid w:val="005358E6"/>
    <w:rsid w:val="0053685F"/>
    <w:rsid w:val="00537677"/>
    <w:rsid w:val="0054582E"/>
    <w:rsid w:val="005460A6"/>
    <w:rsid w:val="00550CEC"/>
    <w:rsid w:val="005534D5"/>
    <w:rsid w:val="00575789"/>
    <w:rsid w:val="005B19CB"/>
    <w:rsid w:val="005B2229"/>
    <w:rsid w:val="005B2FF3"/>
    <w:rsid w:val="005B563F"/>
    <w:rsid w:val="005C53C2"/>
    <w:rsid w:val="005D203A"/>
    <w:rsid w:val="005E49BB"/>
    <w:rsid w:val="005E5F0B"/>
    <w:rsid w:val="00603373"/>
    <w:rsid w:val="00606C30"/>
    <w:rsid w:val="00615C3E"/>
    <w:rsid w:val="00617E35"/>
    <w:rsid w:val="006362C6"/>
    <w:rsid w:val="00637854"/>
    <w:rsid w:val="00640607"/>
    <w:rsid w:val="00640D88"/>
    <w:rsid w:val="00641B22"/>
    <w:rsid w:val="00657FC0"/>
    <w:rsid w:val="00664C3B"/>
    <w:rsid w:val="00665D8D"/>
    <w:rsid w:val="0066611C"/>
    <w:rsid w:val="00670EF2"/>
    <w:rsid w:val="00671260"/>
    <w:rsid w:val="006765EB"/>
    <w:rsid w:val="006861BD"/>
    <w:rsid w:val="006962C9"/>
    <w:rsid w:val="006B41B5"/>
    <w:rsid w:val="006B5C1B"/>
    <w:rsid w:val="006C1302"/>
    <w:rsid w:val="006C4223"/>
    <w:rsid w:val="006F792B"/>
    <w:rsid w:val="00703180"/>
    <w:rsid w:val="00704ECC"/>
    <w:rsid w:val="00707AD0"/>
    <w:rsid w:val="00710848"/>
    <w:rsid w:val="00712D17"/>
    <w:rsid w:val="00714326"/>
    <w:rsid w:val="007256FB"/>
    <w:rsid w:val="00725F3F"/>
    <w:rsid w:val="00733B2F"/>
    <w:rsid w:val="0075211B"/>
    <w:rsid w:val="00756DCF"/>
    <w:rsid w:val="007612E2"/>
    <w:rsid w:val="00764716"/>
    <w:rsid w:val="00772A86"/>
    <w:rsid w:val="00781013"/>
    <w:rsid w:val="00792222"/>
    <w:rsid w:val="00792227"/>
    <w:rsid w:val="00792E7A"/>
    <w:rsid w:val="0079361D"/>
    <w:rsid w:val="007B3D44"/>
    <w:rsid w:val="007B5702"/>
    <w:rsid w:val="007B588F"/>
    <w:rsid w:val="007B77A0"/>
    <w:rsid w:val="007C055D"/>
    <w:rsid w:val="007C0C62"/>
    <w:rsid w:val="007C28E4"/>
    <w:rsid w:val="007C4E72"/>
    <w:rsid w:val="007C693D"/>
    <w:rsid w:val="007D5C71"/>
    <w:rsid w:val="007E3BC5"/>
    <w:rsid w:val="007E6190"/>
    <w:rsid w:val="007E75D4"/>
    <w:rsid w:val="007F065A"/>
    <w:rsid w:val="007F22DF"/>
    <w:rsid w:val="007F5D4F"/>
    <w:rsid w:val="00802871"/>
    <w:rsid w:val="00805AC5"/>
    <w:rsid w:val="00812FC6"/>
    <w:rsid w:val="00815CFA"/>
    <w:rsid w:val="00821E35"/>
    <w:rsid w:val="00831B48"/>
    <w:rsid w:val="008338CC"/>
    <w:rsid w:val="00835863"/>
    <w:rsid w:val="00842E90"/>
    <w:rsid w:val="0084537B"/>
    <w:rsid w:val="00846DBE"/>
    <w:rsid w:val="00847D52"/>
    <w:rsid w:val="00857C3E"/>
    <w:rsid w:val="008662A8"/>
    <w:rsid w:val="008664BF"/>
    <w:rsid w:val="00875D9A"/>
    <w:rsid w:val="0088162B"/>
    <w:rsid w:val="0089422B"/>
    <w:rsid w:val="00897960"/>
    <w:rsid w:val="00897B21"/>
    <w:rsid w:val="008A0795"/>
    <w:rsid w:val="008A131E"/>
    <w:rsid w:val="008A3CDB"/>
    <w:rsid w:val="008A5F0B"/>
    <w:rsid w:val="008B2C04"/>
    <w:rsid w:val="008C4409"/>
    <w:rsid w:val="008C66BD"/>
    <w:rsid w:val="008C7B19"/>
    <w:rsid w:val="008E0E42"/>
    <w:rsid w:val="008E1CAD"/>
    <w:rsid w:val="008E2475"/>
    <w:rsid w:val="008F3594"/>
    <w:rsid w:val="00914305"/>
    <w:rsid w:val="00916EFC"/>
    <w:rsid w:val="00916F1E"/>
    <w:rsid w:val="00921B69"/>
    <w:rsid w:val="00933B30"/>
    <w:rsid w:val="00935D52"/>
    <w:rsid w:val="00936ECD"/>
    <w:rsid w:val="00942E74"/>
    <w:rsid w:val="0094379E"/>
    <w:rsid w:val="009467B0"/>
    <w:rsid w:val="00946F5F"/>
    <w:rsid w:val="009611B9"/>
    <w:rsid w:val="0096597F"/>
    <w:rsid w:val="009718AB"/>
    <w:rsid w:val="00972A5C"/>
    <w:rsid w:val="0097358A"/>
    <w:rsid w:val="009970D0"/>
    <w:rsid w:val="009A087B"/>
    <w:rsid w:val="009A0F42"/>
    <w:rsid w:val="009A257B"/>
    <w:rsid w:val="009D0398"/>
    <w:rsid w:val="009D704E"/>
    <w:rsid w:val="009E0F6F"/>
    <w:rsid w:val="009E6E9B"/>
    <w:rsid w:val="009F26FA"/>
    <w:rsid w:val="009F5974"/>
    <w:rsid w:val="00A006A7"/>
    <w:rsid w:val="00A011AA"/>
    <w:rsid w:val="00A02686"/>
    <w:rsid w:val="00A02D41"/>
    <w:rsid w:val="00A04689"/>
    <w:rsid w:val="00A05ACC"/>
    <w:rsid w:val="00A113C5"/>
    <w:rsid w:val="00A15708"/>
    <w:rsid w:val="00A2107B"/>
    <w:rsid w:val="00A218C1"/>
    <w:rsid w:val="00A30EEC"/>
    <w:rsid w:val="00A40C40"/>
    <w:rsid w:val="00A42D9F"/>
    <w:rsid w:val="00A462BA"/>
    <w:rsid w:val="00A519A4"/>
    <w:rsid w:val="00A53BB9"/>
    <w:rsid w:val="00A53DD5"/>
    <w:rsid w:val="00A5521D"/>
    <w:rsid w:val="00A57404"/>
    <w:rsid w:val="00A707E3"/>
    <w:rsid w:val="00A97009"/>
    <w:rsid w:val="00AA3264"/>
    <w:rsid w:val="00AA5467"/>
    <w:rsid w:val="00AA6C71"/>
    <w:rsid w:val="00AB3544"/>
    <w:rsid w:val="00AC19BD"/>
    <w:rsid w:val="00AC6F95"/>
    <w:rsid w:val="00AC731D"/>
    <w:rsid w:val="00AD7779"/>
    <w:rsid w:val="00AE0250"/>
    <w:rsid w:val="00AE55D4"/>
    <w:rsid w:val="00AE5EE5"/>
    <w:rsid w:val="00B040EA"/>
    <w:rsid w:val="00B1011E"/>
    <w:rsid w:val="00B126BE"/>
    <w:rsid w:val="00B2022D"/>
    <w:rsid w:val="00B258EF"/>
    <w:rsid w:val="00B27E27"/>
    <w:rsid w:val="00B405DB"/>
    <w:rsid w:val="00B52B6A"/>
    <w:rsid w:val="00B6574D"/>
    <w:rsid w:val="00B73E57"/>
    <w:rsid w:val="00B77CE7"/>
    <w:rsid w:val="00BA4914"/>
    <w:rsid w:val="00BA67AB"/>
    <w:rsid w:val="00BB09FA"/>
    <w:rsid w:val="00BC5EE1"/>
    <w:rsid w:val="00BD437A"/>
    <w:rsid w:val="00BD672A"/>
    <w:rsid w:val="00BE248C"/>
    <w:rsid w:val="00BF1BA7"/>
    <w:rsid w:val="00BF53BF"/>
    <w:rsid w:val="00C003B9"/>
    <w:rsid w:val="00C01CD0"/>
    <w:rsid w:val="00C020B3"/>
    <w:rsid w:val="00C057E4"/>
    <w:rsid w:val="00C07A05"/>
    <w:rsid w:val="00C2014C"/>
    <w:rsid w:val="00C30207"/>
    <w:rsid w:val="00C335C4"/>
    <w:rsid w:val="00C44540"/>
    <w:rsid w:val="00C521BF"/>
    <w:rsid w:val="00C54CDB"/>
    <w:rsid w:val="00C676BA"/>
    <w:rsid w:val="00C7066E"/>
    <w:rsid w:val="00C70F52"/>
    <w:rsid w:val="00C82189"/>
    <w:rsid w:val="00C8381C"/>
    <w:rsid w:val="00C86DFF"/>
    <w:rsid w:val="00C915A3"/>
    <w:rsid w:val="00C917A4"/>
    <w:rsid w:val="00CA47C0"/>
    <w:rsid w:val="00CA4802"/>
    <w:rsid w:val="00CB2C9D"/>
    <w:rsid w:val="00CB423C"/>
    <w:rsid w:val="00CC3D73"/>
    <w:rsid w:val="00CC53F7"/>
    <w:rsid w:val="00CC5C55"/>
    <w:rsid w:val="00CC71F0"/>
    <w:rsid w:val="00CD4A58"/>
    <w:rsid w:val="00CD7A6B"/>
    <w:rsid w:val="00CF02BE"/>
    <w:rsid w:val="00CF0775"/>
    <w:rsid w:val="00CF74CC"/>
    <w:rsid w:val="00D0196F"/>
    <w:rsid w:val="00D01B70"/>
    <w:rsid w:val="00D01FC3"/>
    <w:rsid w:val="00D03460"/>
    <w:rsid w:val="00D05DE4"/>
    <w:rsid w:val="00D05F43"/>
    <w:rsid w:val="00D172D1"/>
    <w:rsid w:val="00D210F2"/>
    <w:rsid w:val="00D32E71"/>
    <w:rsid w:val="00D34201"/>
    <w:rsid w:val="00D503D0"/>
    <w:rsid w:val="00D525C8"/>
    <w:rsid w:val="00D56F3E"/>
    <w:rsid w:val="00D60965"/>
    <w:rsid w:val="00D716EB"/>
    <w:rsid w:val="00D809EC"/>
    <w:rsid w:val="00D85647"/>
    <w:rsid w:val="00D87217"/>
    <w:rsid w:val="00D877F5"/>
    <w:rsid w:val="00D9378B"/>
    <w:rsid w:val="00D9545B"/>
    <w:rsid w:val="00D97CBC"/>
    <w:rsid w:val="00DA323D"/>
    <w:rsid w:val="00DA4A07"/>
    <w:rsid w:val="00DA5E33"/>
    <w:rsid w:val="00DA6BEB"/>
    <w:rsid w:val="00DA6CF6"/>
    <w:rsid w:val="00DB5699"/>
    <w:rsid w:val="00DB7D9C"/>
    <w:rsid w:val="00DC057B"/>
    <w:rsid w:val="00DD0E5C"/>
    <w:rsid w:val="00DD135C"/>
    <w:rsid w:val="00DE504C"/>
    <w:rsid w:val="00DF5DE5"/>
    <w:rsid w:val="00E0070E"/>
    <w:rsid w:val="00E2225D"/>
    <w:rsid w:val="00E24397"/>
    <w:rsid w:val="00E27AE9"/>
    <w:rsid w:val="00E30898"/>
    <w:rsid w:val="00E34C3C"/>
    <w:rsid w:val="00E42BEE"/>
    <w:rsid w:val="00E502D2"/>
    <w:rsid w:val="00E50DD6"/>
    <w:rsid w:val="00E56773"/>
    <w:rsid w:val="00E806E6"/>
    <w:rsid w:val="00E8370A"/>
    <w:rsid w:val="00E865A5"/>
    <w:rsid w:val="00E87023"/>
    <w:rsid w:val="00E944D4"/>
    <w:rsid w:val="00EA1CCC"/>
    <w:rsid w:val="00EA259C"/>
    <w:rsid w:val="00EA4677"/>
    <w:rsid w:val="00EB5749"/>
    <w:rsid w:val="00EC1BEB"/>
    <w:rsid w:val="00EC366F"/>
    <w:rsid w:val="00EC3BBB"/>
    <w:rsid w:val="00ED351C"/>
    <w:rsid w:val="00ED4BF6"/>
    <w:rsid w:val="00EE284F"/>
    <w:rsid w:val="00EF6516"/>
    <w:rsid w:val="00EF6CB4"/>
    <w:rsid w:val="00F005A9"/>
    <w:rsid w:val="00F039FF"/>
    <w:rsid w:val="00F11557"/>
    <w:rsid w:val="00F1744B"/>
    <w:rsid w:val="00F2514E"/>
    <w:rsid w:val="00F26761"/>
    <w:rsid w:val="00F45142"/>
    <w:rsid w:val="00F46FAD"/>
    <w:rsid w:val="00F5201A"/>
    <w:rsid w:val="00F536F1"/>
    <w:rsid w:val="00F53D5B"/>
    <w:rsid w:val="00F6037F"/>
    <w:rsid w:val="00F67B94"/>
    <w:rsid w:val="00F72A74"/>
    <w:rsid w:val="00F73AB9"/>
    <w:rsid w:val="00F76B8F"/>
    <w:rsid w:val="00F773AC"/>
    <w:rsid w:val="00F81A0B"/>
    <w:rsid w:val="00F81DC1"/>
    <w:rsid w:val="00F820E9"/>
    <w:rsid w:val="00F85415"/>
    <w:rsid w:val="00F8619A"/>
    <w:rsid w:val="00F95513"/>
    <w:rsid w:val="00FA03B4"/>
    <w:rsid w:val="00FA4210"/>
    <w:rsid w:val="00FA5CB4"/>
    <w:rsid w:val="00FA7E17"/>
    <w:rsid w:val="00FB342F"/>
    <w:rsid w:val="00FC1132"/>
    <w:rsid w:val="00FC2583"/>
    <w:rsid w:val="00FC36BC"/>
    <w:rsid w:val="00FC65CD"/>
    <w:rsid w:val="00FD6EE4"/>
    <w:rsid w:val="00FE02F0"/>
    <w:rsid w:val="00FF2023"/>
    <w:rsid w:val="00FF2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EE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5F98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075F9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75F98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075F98"/>
    <w:rPr>
      <w:sz w:val="20"/>
      <w:szCs w:val="20"/>
    </w:rPr>
  </w:style>
  <w:style w:type="character" w:styleId="a7">
    <w:name w:val="Hyperlink"/>
    <w:uiPriority w:val="99"/>
    <w:unhideWhenUsed/>
    <w:rsid w:val="00C86DFF"/>
    <w:rPr>
      <w:color w:val="0000FF"/>
      <w:u w:val="single"/>
    </w:rPr>
  </w:style>
  <w:style w:type="paragraph" w:customStyle="1" w:styleId="Default">
    <w:name w:val="Default"/>
    <w:rsid w:val="00D56F3E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5B19CB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96597F"/>
    <w:rPr>
      <w:rFonts w:ascii="Cambria" w:hAnsi="Cambria"/>
      <w:kern w:val="0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96597F"/>
    <w:rPr>
      <w:rFonts w:ascii="Cambria" w:eastAsia="新細明體" w:hAnsi="Cambria" w:cs="Times New Roman"/>
      <w:sz w:val="18"/>
      <w:szCs w:val="18"/>
    </w:rPr>
  </w:style>
  <w:style w:type="character" w:styleId="ab">
    <w:name w:val="Strong"/>
    <w:uiPriority w:val="22"/>
    <w:qFormat/>
    <w:rsid w:val="002A2653"/>
    <w:rPr>
      <w:b/>
      <w:bCs/>
    </w:rPr>
  </w:style>
  <w:style w:type="character" w:customStyle="1" w:styleId="text1">
    <w:name w:val="text1"/>
    <w:basedOn w:val="a0"/>
    <w:rsid w:val="002A2653"/>
  </w:style>
  <w:style w:type="table" w:styleId="ac">
    <w:name w:val="Table Grid"/>
    <w:basedOn w:val="a1"/>
    <w:uiPriority w:val="59"/>
    <w:rsid w:val="00386B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uiPriority w:val="99"/>
    <w:semiHidden/>
    <w:unhideWhenUsed/>
    <w:rsid w:val="00FC2583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FC2583"/>
  </w:style>
  <w:style w:type="character" w:customStyle="1" w:styleId="af">
    <w:name w:val="註解文字 字元"/>
    <w:link w:val="ae"/>
    <w:uiPriority w:val="99"/>
    <w:semiHidden/>
    <w:rsid w:val="00FC2583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C2583"/>
    <w:rPr>
      <w:b/>
      <w:bCs/>
    </w:rPr>
  </w:style>
  <w:style w:type="character" w:customStyle="1" w:styleId="af1">
    <w:name w:val="註解主旨 字元"/>
    <w:link w:val="af0"/>
    <w:uiPriority w:val="99"/>
    <w:semiHidden/>
    <w:rsid w:val="00FC2583"/>
    <w:rPr>
      <w:b/>
      <w:bCs/>
      <w:kern w:val="2"/>
      <w:sz w:val="24"/>
      <w:szCs w:val="22"/>
    </w:rPr>
  </w:style>
  <w:style w:type="paragraph" w:styleId="af2">
    <w:name w:val="No Spacing"/>
    <w:uiPriority w:val="1"/>
    <w:qFormat/>
    <w:rsid w:val="00A006A7"/>
    <w:pPr>
      <w:widowControl w:val="0"/>
    </w:pPr>
    <w:rPr>
      <w:kern w:val="2"/>
      <w:sz w:val="24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5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kchiang@thu.edu.tw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mailto:irenet77@thu.edu.t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F56CF-EBE9-47CB-9B1A-4E1E8C060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10</Pages>
  <Words>902</Words>
  <Characters>5142</Characters>
  <Application>Microsoft Office Word</Application>
  <DocSecurity>0</DocSecurity>
  <Lines>42</Lines>
  <Paragraphs>12</Paragraphs>
  <ScaleCrop>false</ScaleCrop>
  <Company/>
  <LinksUpToDate>false</LinksUpToDate>
  <CharactersWithSpaces>6032</CharactersWithSpaces>
  <SharedDoc>false</SharedDoc>
  <HLinks>
    <vt:vector size="18" baseType="variant">
      <vt:variant>
        <vt:i4>458864</vt:i4>
      </vt:variant>
      <vt:variant>
        <vt:i4>6</vt:i4>
      </vt:variant>
      <vt:variant>
        <vt:i4>0</vt:i4>
      </vt:variant>
      <vt:variant>
        <vt:i4>5</vt:i4>
      </vt:variant>
      <vt:variant>
        <vt:lpwstr>mailto:irenet77@thu.edu.tw</vt:lpwstr>
      </vt:variant>
      <vt:variant>
        <vt:lpwstr/>
      </vt:variant>
      <vt:variant>
        <vt:i4>131170</vt:i4>
      </vt:variant>
      <vt:variant>
        <vt:i4>3</vt:i4>
      </vt:variant>
      <vt:variant>
        <vt:i4>0</vt:i4>
      </vt:variant>
      <vt:variant>
        <vt:i4>5</vt:i4>
      </vt:variant>
      <vt:variant>
        <vt:lpwstr>mailto:kchiang@thu.edu.tw</vt:lpwstr>
      </vt:variant>
      <vt:variant>
        <vt:lpwstr/>
      </vt:variant>
      <vt:variant>
        <vt:i4>2949218</vt:i4>
      </vt:variant>
      <vt:variant>
        <vt:i4>0</vt:i4>
      </vt:variant>
      <vt:variant>
        <vt:i4>0</vt:i4>
      </vt:variant>
      <vt:variant>
        <vt:i4>5</vt:i4>
      </vt:variant>
      <vt:variant>
        <vt:lpwstr>http://travel.network.com.tw/tourguide/point/showpage/1452.html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eec</dc:creator>
  <cp:keywords/>
  <cp:lastModifiedBy>程國強</cp:lastModifiedBy>
  <cp:revision>19</cp:revision>
  <cp:lastPrinted>2015-09-30T07:26:00Z</cp:lastPrinted>
  <dcterms:created xsi:type="dcterms:W3CDTF">2015-09-15T09:17:00Z</dcterms:created>
  <dcterms:modified xsi:type="dcterms:W3CDTF">2015-09-30T08:08:00Z</dcterms:modified>
</cp:coreProperties>
</file>